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472" w:rsidRPr="00356EE0" w:rsidRDefault="00324472" w:rsidP="00324472">
      <w:pPr>
        <w:pBdr>
          <w:top w:val="single" w:sz="4" w:space="1" w:color="auto"/>
          <w:left w:val="single" w:sz="4" w:space="4" w:color="auto"/>
          <w:bottom w:val="single" w:sz="4" w:space="1" w:color="auto"/>
          <w:right w:val="single" w:sz="4" w:space="4" w:color="auto"/>
        </w:pBdr>
        <w:jc w:val="center"/>
        <w:rPr>
          <w:b/>
          <w:sz w:val="28"/>
          <w:szCs w:val="28"/>
        </w:rPr>
      </w:pPr>
      <w:r w:rsidRPr="00356EE0">
        <w:rPr>
          <w:b/>
          <w:sz w:val="28"/>
          <w:szCs w:val="28"/>
        </w:rPr>
        <w:t>Contexte professionnel :</w:t>
      </w:r>
    </w:p>
    <w:p w:rsidR="00324472" w:rsidRPr="00356EE0" w:rsidRDefault="00324472" w:rsidP="00324472">
      <w:pPr>
        <w:rPr>
          <w:sz w:val="28"/>
          <w:szCs w:val="28"/>
        </w:rPr>
      </w:pPr>
      <w:r w:rsidRPr="00356EE0">
        <w:rPr>
          <w:sz w:val="28"/>
          <w:szCs w:val="28"/>
        </w:rPr>
        <w:t xml:space="preserve">Crèche Pôle petite enfance : Marie-Antoinette </w:t>
      </w:r>
      <w:proofErr w:type="spellStart"/>
      <w:r w:rsidRPr="00356EE0">
        <w:rPr>
          <w:sz w:val="28"/>
          <w:szCs w:val="28"/>
        </w:rPr>
        <w:t>Goubelly</w:t>
      </w:r>
      <w:proofErr w:type="spellEnd"/>
      <w:r w:rsidRPr="00356EE0">
        <w:rPr>
          <w:sz w:val="28"/>
          <w:szCs w:val="28"/>
        </w:rPr>
        <w:t xml:space="preserve"> </w:t>
      </w:r>
    </w:p>
    <w:p w:rsidR="00324472" w:rsidRPr="00356EE0" w:rsidRDefault="00324472" w:rsidP="00324472">
      <w:pPr>
        <w:pBdr>
          <w:top w:val="single" w:sz="4" w:space="1" w:color="auto"/>
          <w:left w:val="single" w:sz="4" w:space="4" w:color="auto"/>
          <w:bottom w:val="single" w:sz="4" w:space="1" w:color="auto"/>
          <w:right w:val="single" w:sz="4" w:space="4" w:color="auto"/>
        </w:pBdr>
        <w:jc w:val="center"/>
        <w:rPr>
          <w:b/>
          <w:sz w:val="28"/>
          <w:szCs w:val="28"/>
        </w:rPr>
      </w:pPr>
      <w:r w:rsidRPr="00356EE0">
        <w:rPr>
          <w:b/>
          <w:sz w:val="28"/>
          <w:szCs w:val="28"/>
        </w:rPr>
        <w:t>Situation professionnelle :</w:t>
      </w:r>
    </w:p>
    <w:p w:rsidR="00324472" w:rsidRDefault="00324472" w:rsidP="00324472">
      <w:pPr>
        <w:jc w:val="both"/>
        <w:rPr>
          <w:rFonts w:ascii="Calibri" w:hAnsi="Calibri" w:cs="Arial"/>
          <w:sz w:val="28"/>
          <w:szCs w:val="28"/>
        </w:rPr>
      </w:pPr>
      <w:r w:rsidRPr="008B0159">
        <w:rPr>
          <w:rFonts w:ascii="Calibri" w:hAnsi="Calibri" w:cs="Arial"/>
          <w:sz w:val="28"/>
          <w:szCs w:val="28"/>
        </w:rPr>
        <w:t xml:space="preserve">Dans le cadre de la prévention de la maltraitance, la </w:t>
      </w:r>
      <w:r>
        <w:rPr>
          <w:rFonts w:ascii="Calibri" w:hAnsi="Calibri" w:cs="Arial"/>
          <w:sz w:val="28"/>
          <w:szCs w:val="28"/>
        </w:rPr>
        <w:t xml:space="preserve">structure multi-accueil, </w:t>
      </w:r>
      <w:r w:rsidRPr="008B0159">
        <w:rPr>
          <w:rFonts w:ascii="Calibri" w:hAnsi="Calibri" w:cs="Arial"/>
          <w:sz w:val="28"/>
          <w:szCs w:val="28"/>
        </w:rPr>
        <w:t>où vous intervenez</w:t>
      </w:r>
      <w:r>
        <w:rPr>
          <w:rFonts w:ascii="Calibri" w:hAnsi="Calibri" w:cs="Arial"/>
          <w:sz w:val="28"/>
          <w:szCs w:val="28"/>
        </w:rPr>
        <w:t xml:space="preserve"> en tant que stagiaire</w:t>
      </w:r>
      <w:r w:rsidRPr="008B0159">
        <w:rPr>
          <w:rFonts w:ascii="Calibri" w:hAnsi="Calibri" w:cs="Arial"/>
          <w:sz w:val="28"/>
          <w:szCs w:val="28"/>
        </w:rPr>
        <w:t>,</w:t>
      </w:r>
      <w:r>
        <w:rPr>
          <w:rFonts w:ascii="Calibri" w:hAnsi="Calibri" w:cs="Arial"/>
          <w:sz w:val="28"/>
          <w:szCs w:val="28"/>
        </w:rPr>
        <w:t xml:space="preserve"> accompagné(e)</w:t>
      </w:r>
      <w:r w:rsidRPr="008B0159">
        <w:rPr>
          <w:rFonts w:ascii="Calibri" w:hAnsi="Calibri" w:cs="Arial"/>
          <w:sz w:val="28"/>
          <w:szCs w:val="28"/>
        </w:rPr>
        <w:t xml:space="preserve"> </w:t>
      </w:r>
      <w:r>
        <w:rPr>
          <w:rFonts w:ascii="Calibri" w:hAnsi="Calibri" w:cs="Arial"/>
          <w:sz w:val="28"/>
          <w:szCs w:val="28"/>
        </w:rPr>
        <w:t xml:space="preserve">d’un éducateur de jeunes enfants, </w:t>
      </w:r>
      <w:r w:rsidRPr="008B0159">
        <w:rPr>
          <w:rFonts w:ascii="Calibri" w:hAnsi="Calibri" w:cs="Arial"/>
          <w:sz w:val="28"/>
          <w:szCs w:val="28"/>
        </w:rPr>
        <w:t xml:space="preserve">met en place un registre des événements indésirables, utilisable par toute personne de la structure (usager, professionnel). Vous constatez, ce matin que la petite Clara, 2 ans, qui est assise par terre sur le tapis de jeu est recouverte d’hématomes sur les jambes, qu’elle a du mal à marcher, surement à cause de la douleur. Elle pleure, semble triste et repliée sur elle-même. </w:t>
      </w:r>
    </w:p>
    <w:p w:rsidR="00324472" w:rsidRPr="008B0159" w:rsidRDefault="00324472" w:rsidP="00324472">
      <w:pPr>
        <w:jc w:val="both"/>
        <w:rPr>
          <w:rFonts w:ascii="Calibri" w:hAnsi="Calibri" w:cs="Arial"/>
          <w:sz w:val="28"/>
          <w:szCs w:val="28"/>
        </w:rPr>
      </w:pPr>
      <w:r w:rsidRPr="009A0510">
        <w:rPr>
          <w:noProof/>
          <w:lang w:eastAsia="fr-FR"/>
        </w:rPr>
        <w:drawing>
          <wp:inline distT="0" distB="0" distL="0" distR="0" wp14:anchorId="1FE90BBD" wp14:editId="4A741372">
            <wp:extent cx="1990725" cy="1057275"/>
            <wp:effectExtent l="0" t="0" r="0"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92820" cy="1058388"/>
                    </a:xfrm>
                    <a:prstGeom prst="rect">
                      <a:avLst/>
                    </a:prstGeom>
                    <a:noFill/>
                    <a:ln>
                      <a:noFill/>
                    </a:ln>
                  </pic:spPr>
                </pic:pic>
              </a:graphicData>
            </a:graphic>
          </wp:inline>
        </w:drawing>
      </w:r>
      <w:r w:rsidRPr="009A0510">
        <w:rPr>
          <w:noProof/>
          <w:lang w:eastAsia="fr-FR"/>
        </w:rPr>
        <w:drawing>
          <wp:inline distT="0" distB="0" distL="0" distR="0" wp14:anchorId="621AE8AF" wp14:editId="3D5D6D79">
            <wp:extent cx="1943100" cy="1057275"/>
            <wp:effectExtent l="0" t="0" r="0" b="952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43153" cy="1057304"/>
                    </a:xfrm>
                    <a:prstGeom prst="rect">
                      <a:avLst/>
                    </a:prstGeom>
                    <a:noFill/>
                    <a:ln>
                      <a:noFill/>
                    </a:ln>
                  </pic:spPr>
                </pic:pic>
              </a:graphicData>
            </a:graphic>
          </wp:inline>
        </w:drawing>
      </w:r>
      <w:r w:rsidRPr="00BC75AA">
        <w:rPr>
          <w:rFonts w:ascii="Arial" w:hAnsi="Arial" w:cs="Arial"/>
          <w:noProof/>
          <w:sz w:val="20"/>
          <w:szCs w:val="20"/>
          <w:lang w:eastAsia="fr-FR"/>
        </w:rPr>
        <w:t xml:space="preserve"> </w:t>
      </w:r>
      <w:r>
        <w:rPr>
          <w:rFonts w:ascii="Arial" w:hAnsi="Arial" w:cs="Arial"/>
          <w:noProof/>
          <w:sz w:val="20"/>
          <w:szCs w:val="20"/>
          <w:lang w:eastAsia="fr-FR"/>
        </w:rPr>
        <w:drawing>
          <wp:inline distT="0" distB="0" distL="0" distR="0" wp14:anchorId="443D8403" wp14:editId="06FE44C1">
            <wp:extent cx="2381250" cy="1133475"/>
            <wp:effectExtent l="0" t="0" r="0" b="9525"/>
            <wp:docPr id="9" name="il_fi" descr="http://www.antidote-expertise.fr/assets/0001/4428/Fotolia_20355539_XS_m.jpg?1332410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ntidote-expertise.fr/assets/0001/4428/Fotolia_20355539_XS_m.jpg?133241027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0" cy="1133475"/>
                    </a:xfrm>
                    <a:prstGeom prst="rect">
                      <a:avLst/>
                    </a:prstGeom>
                    <a:noFill/>
                    <a:ln>
                      <a:noFill/>
                    </a:ln>
                  </pic:spPr>
                </pic:pic>
              </a:graphicData>
            </a:graphic>
          </wp:inline>
        </w:drawing>
      </w:r>
    </w:p>
    <w:p w:rsidR="00324472" w:rsidRPr="008B0159" w:rsidRDefault="00324472" w:rsidP="00324472">
      <w:pPr>
        <w:pBdr>
          <w:top w:val="single" w:sz="4" w:space="1" w:color="auto"/>
          <w:left w:val="single" w:sz="4" w:space="4" w:color="auto"/>
          <w:bottom w:val="single" w:sz="4" w:space="1" w:color="auto"/>
          <w:right w:val="single" w:sz="4" w:space="4" w:color="auto"/>
        </w:pBdr>
        <w:jc w:val="center"/>
        <w:rPr>
          <w:b/>
          <w:sz w:val="28"/>
          <w:szCs w:val="28"/>
        </w:rPr>
      </w:pPr>
      <w:r w:rsidRPr="008B0159">
        <w:rPr>
          <w:b/>
          <w:sz w:val="28"/>
          <w:szCs w:val="28"/>
        </w:rPr>
        <w:t>Objectifs :</w:t>
      </w:r>
    </w:p>
    <w:p w:rsidR="00324472" w:rsidRDefault="00324472" w:rsidP="00324472">
      <w:pPr>
        <w:jc w:val="both"/>
        <w:rPr>
          <w:rFonts w:ascii="Arial" w:hAnsi="Arial" w:cs="Arial"/>
          <w:sz w:val="24"/>
          <w:szCs w:val="24"/>
        </w:rPr>
      </w:pPr>
      <w:r>
        <w:rPr>
          <w:rFonts w:ascii="Arial" w:hAnsi="Arial" w:cs="Arial"/>
          <w:sz w:val="24"/>
          <w:szCs w:val="24"/>
        </w:rPr>
        <w:t xml:space="preserve">Etre capable de :  </w:t>
      </w:r>
    </w:p>
    <w:p w:rsidR="00324472" w:rsidRDefault="00324472" w:rsidP="00324472">
      <w:pPr>
        <w:spacing w:line="240" w:lineRule="auto"/>
        <w:rPr>
          <w:rFonts w:ascii="Arial" w:hAnsi="Arial" w:cs="Arial"/>
          <w:sz w:val="28"/>
          <w:szCs w:val="28"/>
        </w:rPr>
      </w:pPr>
      <w:r w:rsidRPr="008B0159">
        <w:rPr>
          <w:rFonts w:ascii="Arial" w:hAnsi="Arial" w:cs="Arial"/>
          <w:sz w:val="28"/>
          <w:szCs w:val="28"/>
        </w:rPr>
        <w:t>-</w:t>
      </w:r>
      <w:r>
        <w:rPr>
          <w:rFonts w:ascii="Arial" w:hAnsi="Arial" w:cs="Arial"/>
          <w:sz w:val="28"/>
          <w:szCs w:val="28"/>
        </w:rPr>
        <w:t>………………………………………………………………………………………………</w:t>
      </w:r>
    </w:p>
    <w:p w:rsidR="00324472" w:rsidRDefault="00324472" w:rsidP="00324472">
      <w:pPr>
        <w:spacing w:line="240" w:lineRule="auto"/>
        <w:rPr>
          <w:rFonts w:ascii="Arial" w:hAnsi="Arial" w:cs="Arial"/>
          <w:sz w:val="28"/>
          <w:szCs w:val="28"/>
        </w:rPr>
      </w:pPr>
    </w:p>
    <w:p w:rsidR="00324472" w:rsidRDefault="00324472" w:rsidP="00324472">
      <w:pPr>
        <w:spacing w:line="240" w:lineRule="auto"/>
        <w:rPr>
          <w:rFonts w:ascii="Arial" w:hAnsi="Arial" w:cs="Arial"/>
          <w:sz w:val="28"/>
          <w:szCs w:val="28"/>
        </w:rPr>
      </w:pPr>
      <w:r>
        <w:rPr>
          <w:rFonts w:ascii="Arial" w:hAnsi="Arial" w:cs="Arial"/>
          <w:sz w:val="28"/>
          <w:szCs w:val="28"/>
        </w:rPr>
        <w:t>-………………………………………………………………………………………………..</w:t>
      </w:r>
    </w:p>
    <w:p w:rsidR="00324472" w:rsidRDefault="00324472" w:rsidP="00324472">
      <w:pPr>
        <w:spacing w:line="240" w:lineRule="auto"/>
        <w:rPr>
          <w:rFonts w:ascii="Arial" w:hAnsi="Arial" w:cs="Arial"/>
          <w:sz w:val="28"/>
          <w:szCs w:val="28"/>
        </w:rPr>
      </w:pPr>
    </w:p>
    <w:p w:rsidR="00324472" w:rsidRDefault="00324472" w:rsidP="00324472">
      <w:pPr>
        <w:spacing w:line="240" w:lineRule="auto"/>
        <w:rPr>
          <w:rFonts w:ascii="Arial" w:hAnsi="Arial" w:cs="Arial"/>
          <w:sz w:val="28"/>
          <w:szCs w:val="28"/>
        </w:rPr>
      </w:pPr>
      <w:r>
        <w:rPr>
          <w:rFonts w:ascii="Arial" w:hAnsi="Arial" w:cs="Arial"/>
          <w:sz w:val="28"/>
          <w:szCs w:val="28"/>
        </w:rPr>
        <w:t>………………………………………………………………………………………………….</w:t>
      </w:r>
    </w:p>
    <w:p w:rsidR="00324472" w:rsidRDefault="00324472" w:rsidP="00324472">
      <w:pPr>
        <w:spacing w:line="240" w:lineRule="auto"/>
        <w:rPr>
          <w:rFonts w:ascii="Arial" w:hAnsi="Arial" w:cs="Arial"/>
          <w:sz w:val="28"/>
          <w:szCs w:val="28"/>
        </w:rPr>
      </w:pPr>
    </w:p>
    <w:p w:rsidR="00324472" w:rsidRPr="008B0159" w:rsidRDefault="00324472" w:rsidP="00324472">
      <w:pPr>
        <w:pBdr>
          <w:top w:val="single" w:sz="4" w:space="1" w:color="auto"/>
          <w:left w:val="single" w:sz="4" w:space="4" w:color="auto"/>
          <w:bottom w:val="single" w:sz="4" w:space="1" w:color="auto"/>
          <w:right w:val="single" w:sz="4" w:space="4" w:color="auto"/>
        </w:pBdr>
        <w:jc w:val="center"/>
        <w:rPr>
          <w:b/>
          <w:sz w:val="28"/>
          <w:szCs w:val="28"/>
        </w:rPr>
      </w:pPr>
      <w:r w:rsidRPr="008B0159">
        <w:rPr>
          <w:b/>
          <w:sz w:val="28"/>
          <w:szCs w:val="28"/>
        </w:rPr>
        <w:t>Analyse de la situation professionnelle</w:t>
      </w:r>
    </w:p>
    <w:p w:rsidR="00324472" w:rsidRPr="003240DC" w:rsidRDefault="00324472" w:rsidP="00324472">
      <w:pPr>
        <w:rPr>
          <w:b/>
          <w:sz w:val="28"/>
          <w:szCs w:val="28"/>
        </w:rPr>
      </w:pPr>
      <w:r w:rsidRPr="003240DC">
        <w:rPr>
          <w:b/>
          <w:sz w:val="28"/>
          <w:szCs w:val="28"/>
        </w:rPr>
        <w:t xml:space="preserve">Méthode QQOQCP : </w:t>
      </w:r>
    </w:p>
    <w:p w:rsidR="00324472" w:rsidRDefault="00324472" w:rsidP="00324472">
      <w:pPr>
        <w:rPr>
          <w:sz w:val="28"/>
          <w:szCs w:val="28"/>
        </w:rPr>
      </w:pPr>
      <w:r w:rsidRPr="003240DC">
        <w:rPr>
          <w:sz w:val="28"/>
          <w:szCs w:val="28"/>
        </w:rPr>
        <w:t xml:space="preserve">Q : Qui (qui est concerné) : </w:t>
      </w:r>
      <w:r>
        <w:rPr>
          <w:sz w:val="28"/>
          <w:szCs w:val="28"/>
        </w:rPr>
        <w:t>..................................................................................................</w:t>
      </w:r>
    </w:p>
    <w:p w:rsidR="00324472" w:rsidRPr="003240DC" w:rsidRDefault="00324472" w:rsidP="00324472">
      <w:pPr>
        <w:rPr>
          <w:sz w:val="28"/>
          <w:szCs w:val="28"/>
        </w:rPr>
      </w:pPr>
      <w:r>
        <w:rPr>
          <w:sz w:val="28"/>
          <w:szCs w:val="28"/>
        </w:rPr>
        <w:t>……………………………………………………………………………………………………………………………………..</w:t>
      </w:r>
    </w:p>
    <w:p w:rsidR="00324472" w:rsidRPr="003240DC" w:rsidRDefault="00324472" w:rsidP="00324472">
      <w:pPr>
        <w:rPr>
          <w:sz w:val="28"/>
          <w:szCs w:val="28"/>
        </w:rPr>
      </w:pPr>
      <w:r w:rsidRPr="003240DC">
        <w:rPr>
          <w:sz w:val="28"/>
          <w:szCs w:val="28"/>
        </w:rPr>
        <w:t>Q : Quoi (de quoi s’agit-il ?) : ……………………………………………………………………………………………………………………………………………..</w:t>
      </w:r>
    </w:p>
    <w:p w:rsidR="00324472" w:rsidRPr="003240DC" w:rsidRDefault="00324472" w:rsidP="00324472">
      <w:pPr>
        <w:rPr>
          <w:sz w:val="28"/>
          <w:szCs w:val="28"/>
        </w:rPr>
      </w:pPr>
      <w:r w:rsidRPr="003240DC">
        <w:rPr>
          <w:sz w:val="28"/>
          <w:szCs w:val="28"/>
        </w:rPr>
        <w:t>……………………………………………………………………………………………………………………………………………..</w:t>
      </w:r>
    </w:p>
    <w:p w:rsidR="00324472" w:rsidRPr="003240DC" w:rsidRDefault="00324472" w:rsidP="00324472">
      <w:pPr>
        <w:rPr>
          <w:sz w:val="28"/>
          <w:szCs w:val="28"/>
        </w:rPr>
      </w:pPr>
      <w:r w:rsidRPr="003240DC">
        <w:rPr>
          <w:sz w:val="28"/>
          <w:szCs w:val="28"/>
        </w:rPr>
        <w:t>O : où ? …………………………………………………………………………………………………………………………………</w:t>
      </w:r>
    </w:p>
    <w:p w:rsidR="00324472" w:rsidRPr="003240DC" w:rsidRDefault="00324472" w:rsidP="00324472">
      <w:pPr>
        <w:rPr>
          <w:sz w:val="28"/>
          <w:szCs w:val="28"/>
        </w:rPr>
      </w:pPr>
      <w:r w:rsidRPr="003240DC">
        <w:rPr>
          <w:sz w:val="28"/>
          <w:szCs w:val="28"/>
        </w:rPr>
        <w:t>Q : quand ?................................................................................................................................</w:t>
      </w:r>
    </w:p>
    <w:p w:rsidR="00324472" w:rsidRPr="003240DC" w:rsidRDefault="00324472" w:rsidP="00324472">
      <w:pPr>
        <w:rPr>
          <w:sz w:val="28"/>
          <w:szCs w:val="28"/>
        </w:rPr>
      </w:pPr>
      <w:r w:rsidRPr="003240DC">
        <w:rPr>
          <w:sz w:val="28"/>
          <w:szCs w:val="28"/>
        </w:rPr>
        <w:t>C : comment ? (de quelle manière ?) ………………………………………………………………………………………………………………………………………………</w:t>
      </w:r>
    </w:p>
    <w:p w:rsidR="00324472" w:rsidRPr="003240DC" w:rsidRDefault="00324472" w:rsidP="00324472">
      <w:pPr>
        <w:rPr>
          <w:sz w:val="28"/>
          <w:szCs w:val="28"/>
        </w:rPr>
      </w:pPr>
      <w:r w:rsidRPr="003240DC">
        <w:rPr>
          <w:sz w:val="28"/>
          <w:szCs w:val="28"/>
        </w:rPr>
        <w:t>………………………………………………………………………………………………………………………………………………</w:t>
      </w:r>
    </w:p>
    <w:p w:rsidR="00324472" w:rsidRPr="003240DC" w:rsidRDefault="00324472" w:rsidP="00324472">
      <w:pPr>
        <w:rPr>
          <w:sz w:val="28"/>
          <w:szCs w:val="28"/>
        </w:rPr>
      </w:pPr>
      <w:r w:rsidRPr="003240DC">
        <w:rPr>
          <w:sz w:val="28"/>
          <w:szCs w:val="28"/>
        </w:rPr>
        <w:t>P : pourquoi ? ………………………………………………………………………………………………………………………………………………</w:t>
      </w:r>
    </w:p>
    <w:p w:rsidR="00324472" w:rsidRPr="003240DC" w:rsidRDefault="00324472" w:rsidP="00324472">
      <w:pPr>
        <w:rPr>
          <w:sz w:val="28"/>
          <w:szCs w:val="28"/>
        </w:rPr>
      </w:pPr>
      <w:r w:rsidRPr="003240DC">
        <w:rPr>
          <w:sz w:val="28"/>
          <w:szCs w:val="28"/>
        </w:rPr>
        <w:t>……………………………………………………………………………………………………………………………………………</w:t>
      </w:r>
    </w:p>
    <w:p w:rsidR="00324472" w:rsidRDefault="00324472" w:rsidP="00324472">
      <w:pPr>
        <w:jc w:val="both"/>
        <w:rPr>
          <w:rFonts w:ascii="Arial" w:hAnsi="Arial" w:cs="Arial"/>
          <w:sz w:val="24"/>
          <w:szCs w:val="24"/>
        </w:rPr>
      </w:pPr>
    </w:p>
    <w:p w:rsidR="00324472" w:rsidRPr="00925AF6" w:rsidRDefault="00324472" w:rsidP="00324472">
      <w:pPr>
        <w:pBdr>
          <w:top w:val="single" w:sz="4" w:space="1" w:color="auto"/>
          <w:left w:val="single" w:sz="4" w:space="4" w:color="auto"/>
          <w:bottom w:val="single" w:sz="4" w:space="1" w:color="auto"/>
          <w:right w:val="single" w:sz="4" w:space="4" w:color="auto"/>
        </w:pBdr>
        <w:jc w:val="center"/>
        <w:rPr>
          <w:b/>
          <w:sz w:val="28"/>
          <w:szCs w:val="28"/>
        </w:rPr>
      </w:pPr>
      <w:r w:rsidRPr="00925AF6">
        <w:rPr>
          <w:b/>
          <w:sz w:val="28"/>
          <w:szCs w:val="28"/>
        </w:rPr>
        <w:t xml:space="preserve">Activité 1 : </w:t>
      </w:r>
      <w:r>
        <w:rPr>
          <w:b/>
          <w:sz w:val="28"/>
          <w:szCs w:val="28"/>
        </w:rPr>
        <w:t xml:space="preserve">facteurs pouvant être à l’origine des situations de maltraitance et définition de la maltraitance  </w:t>
      </w:r>
    </w:p>
    <w:p w:rsidR="00324472" w:rsidRDefault="00324472" w:rsidP="00324472">
      <w:pPr>
        <w:jc w:val="both"/>
        <w:rPr>
          <w:rFonts w:ascii="Arial" w:hAnsi="Arial" w:cs="Arial"/>
          <w:sz w:val="24"/>
          <w:szCs w:val="24"/>
        </w:rPr>
      </w:pPr>
    </w:p>
    <w:p w:rsidR="00324472" w:rsidRDefault="00324472" w:rsidP="00324472">
      <w:pPr>
        <w:jc w:val="both"/>
        <w:rPr>
          <w:rFonts w:ascii="Arial" w:hAnsi="Arial" w:cs="Arial"/>
          <w:b/>
          <w:sz w:val="24"/>
          <w:szCs w:val="24"/>
        </w:rPr>
      </w:pPr>
      <w:r w:rsidRPr="003B0C2A">
        <w:rPr>
          <w:rFonts w:ascii="Arial" w:hAnsi="Arial" w:cs="Arial"/>
          <w:b/>
          <w:sz w:val="24"/>
          <w:szCs w:val="24"/>
        </w:rPr>
        <w:t xml:space="preserve">Consigne : </w:t>
      </w:r>
    </w:p>
    <w:p w:rsidR="00324472" w:rsidRDefault="00324472" w:rsidP="00324472">
      <w:pPr>
        <w:jc w:val="both"/>
        <w:rPr>
          <w:rFonts w:ascii="Arial" w:hAnsi="Arial" w:cs="Arial"/>
          <w:sz w:val="24"/>
          <w:szCs w:val="24"/>
        </w:rPr>
      </w:pPr>
      <w:r w:rsidRPr="00D24A90">
        <w:rPr>
          <w:rFonts w:ascii="Arial" w:hAnsi="Arial" w:cs="Arial"/>
          <w:b/>
          <w:sz w:val="24"/>
          <w:szCs w:val="24"/>
        </w:rPr>
        <w:t>1/</w:t>
      </w:r>
      <w:r w:rsidRPr="003B0C2A">
        <w:rPr>
          <w:rFonts w:ascii="Arial" w:hAnsi="Arial" w:cs="Arial"/>
          <w:sz w:val="24"/>
          <w:szCs w:val="24"/>
        </w:rPr>
        <w:t xml:space="preserve"> Citer les publics les</w:t>
      </w:r>
      <w:r>
        <w:rPr>
          <w:rFonts w:ascii="Arial" w:hAnsi="Arial" w:cs="Arial"/>
          <w:sz w:val="24"/>
          <w:szCs w:val="24"/>
        </w:rPr>
        <w:t xml:space="preserve"> plus à risques de maltraitance que vous connaissez : </w:t>
      </w:r>
    </w:p>
    <w:p w:rsidR="00324472" w:rsidRDefault="00324472" w:rsidP="00324472">
      <w:pPr>
        <w:jc w:val="both"/>
        <w:rPr>
          <w:rFonts w:ascii="Arial" w:hAnsi="Arial" w:cs="Arial"/>
          <w:sz w:val="24"/>
          <w:szCs w:val="24"/>
        </w:rPr>
      </w:pPr>
      <w:r>
        <w:rPr>
          <w:rFonts w:ascii="Arial" w:hAnsi="Arial" w:cs="Arial"/>
          <w:sz w:val="24"/>
          <w:szCs w:val="24"/>
        </w:rPr>
        <w:t>………………………………………………………………………………………………………………………………………………………………………………………………………………………………….</w:t>
      </w:r>
    </w:p>
    <w:p w:rsidR="00D24A90" w:rsidRDefault="00D24A90" w:rsidP="00324472">
      <w:pPr>
        <w:jc w:val="both"/>
        <w:rPr>
          <w:rFonts w:ascii="Arial" w:hAnsi="Arial" w:cs="Arial"/>
          <w:sz w:val="24"/>
          <w:szCs w:val="24"/>
        </w:rPr>
      </w:pPr>
      <w:r w:rsidRPr="00D24A90">
        <w:rPr>
          <w:rFonts w:ascii="Arial" w:hAnsi="Arial" w:cs="Arial"/>
          <w:b/>
          <w:sz w:val="24"/>
          <w:szCs w:val="24"/>
        </w:rPr>
        <w:t xml:space="preserve">2/ </w:t>
      </w:r>
      <w:r w:rsidR="000341ED">
        <w:rPr>
          <w:rFonts w:ascii="Arial" w:hAnsi="Arial" w:cs="Arial"/>
          <w:sz w:val="24"/>
          <w:szCs w:val="24"/>
        </w:rPr>
        <w:t>Retrouver</w:t>
      </w:r>
      <w:r>
        <w:rPr>
          <w:rFonts w:ascii="Arial" w:hAnsi="Arial" w:cs="Arial"/>
          <w:sz w:val="24"/>
          <w:szCs w:val="24"/>
        </w:rPr>
        <w:t xml:space="preserve"> quelles personnes peuvent exercer une maltraitance sur l’usager :</w:t>
      </w:r>
    </w:p>
    <w:p w:rsidR="00D24A90" w:rsidRPr="00D24A90" w:rsidRDefault="00D24A90" w:rsidP="00324472">
      <w:pPr>
        <w:jc w:val="both"/>
        <w:rPr>
          <w:rFonts w:ascii="Arial" w:hAnsi="Arial" w:cs="Arial"/>
          <w:b/>
          <w:sz w:val="24"/>
          <w:szCs w:val="24"/>
        </w:rPr>
      </w:pPr>
      <w:r>
        <w:rPr>
          <w:rFonts w:ascii="Arial" w:hAnsi="Arial" w:cs="Arial"/>
          <w:sz w:val="24"/>
          <w:szCs w:val="24"/>
        </w:rPr>
        <w:t>………………………………………………………………………………………………………………………………………………………………………………………………………………………………………………………………………………………………………………………………………………………</w:t>
      </w:r>
    </w:p>
    <w:p w:rsidR="00324472" w:rsidRDefault="00D24A90" w:rsidP="00324472">
      <w:pPr>
        <w:jc w:val="both"/>
        <w:rPr>
          <w:rFonts w:ascii="Arial" w:hAnsi="Arial" w:cs="Arial"/>
          <w:sz w:val="24"/>
          <w:szCs w:val="24"/>
        </w:rPr>
      </w:pPr>
      <w:r w:rsidRPr="00D24A90">
        <w:rPr>
          <w:rFonts w:ascii="Arial" w:hAnsi="Arial" w:cs="Arial"/>
          <w:b/>
          <w:sz w:val="24"/>
          <w:szCs w:val="24"/>
        </w:rPr>
        <w:t>3</w:t>
      </w:r>
      <w:r w:rsidR="00324472" w:rsidRPr="00D24A90">
        <w:rPr>
          <w:rFonts w:ascii="Arial" w:hAnsi="Arial" w:cs="Arial"/>
          <w:b/>
          <w:sz w:val="24"/>
          <w:szCs w:val="24"/>
        </w:rPr>
        <w:t>/</w:t>
      </w:r>
      <w:r w:rsidR="00324472">
        <w:rPr>
          <w:rFonts w:ascii="Arial" w:hAnsi="Arial" w:cs="Arial"/>
          <w:sz w:val="24"/>
          <w:szCs w:val="24"/>
        </w:rPr>
        <w:t xml:space="preserve">Repérer les situations à risques et les facteurs pouvant être à l’origine de situations de maltraitance en complétant le tableau, après avoir visionné les courts-métrages. </w:t>
      </w:r>
    </w:p>
    <w:tbl>
      <w:tblPr>
        <w:tblStyle w:val="Grilledutableau"/>
        <w:tblW w:w="0" w:type="auto"/>
        <w:tblLook w:val="04A0" w:firstRow="1" w:lastRow="0" w:firstColumn="1" w:lastColumn="0" w:noHBand="0" w:noVBand="1"/>
      </w:tblPr>
      <w:tblGrid>
        <w:gridCol w:w="5323"/>
        <w:gridCol w:w="5323"/>
      </w:tblGrid>
      <w:tr w:rsidR="00324472" w:rsidTr="00171FC4">
        <w:tc>
          <w:tcPr>
            <w:tcW w:w="5303" w:type="dxa"/>
          </w:tcPr>
          <w:p w:rsidR="00324472" w:rsidRDefault="00324472" w:rsidP="00171FC4">
            <w:pPr>
              <w:jc w:val="both"/>
              <w:rPr>
                <w:rFonts w:ascii="Arial" w:hAnsi="Arial" w:cs="Arial"/>
                <w:sz w:val="24"/>
                <w:szCs w:val="24"/>
              </w:rPr>
            </w:pPr>
            <w:r>
              <w:rPr>
                <w:rFonts w:ascii="Arial" w:hAnsi="Arial" w:cs="Arial"/>
                <w:sz w:val="24"/>
                <w:szCs w:val="24"/>
              </w:rPr>
              <w:t xml:space="preserve">Facteurs institutionnels </w:t>
            </w:r>
          </w:p>
        </w:tc>
        <w:tc>
          <w:tcPr>
            <w:tcW w:w="5303" w:type="dxa"/>
          </w:tcPr>
          <w:p w:rsidR="00324472" w:rsidRDefault="00324472" w:rsidP="00171FC4">
            <w:pPr>
              <w:jc w:val="both"/>
              <w:rPr>
                <w:rFonts w:ascii="Arial" w:hAnsi="Arial" w:cs="Arial"/>
                <w:sz w:val="24"/>
                <w:szCs w:val="24"/>
              </w:rPr>
            </w:pPr>
            <w:r>
              <w:rPr>
                <w:rFonts w:ascii="Arial" w:hAnsi="Arial" w:cs="Arial"/>
                <w:sz w:val="24"/>
                <w:szCs w:val="24"/>
              </w:rPr>
              <w:t xml:space="preserve">Facteurs liés aux personnels </w:t>
            </w:r>
          </w:p>
        </w:tc>
      </w:tr>
      <w:tr w:rsidR="00324472" w:rsidTr="00171FC4">
        <w:tc>
          <w:tcPr>
            <w:tcW w:w="5303" w:type="dxa"/>
          </w:tcPr>
          <w:p w:rsidR="00324472" w:rsidRDefault="00324472" w:rsidP="00171FC4">
            <w:pPr>
              <w:jc w:val="both"/>
              <w:rPr>
                <w:rFonts w:ascii="Arial" w:hAnsi="Arial" w:cs="Arial"/>
                <w:sz w:val="24"/>
                <w:szCs w:val="24"/>
              </w:rPr>
            </w:pPr>
          </w:p>
          <w:p w:rsidR="00324472" w:rsidRDefault="00324472" w:rsidP="00171FC4">
            <w:pPr>
              <w:jc w:val="both"/>
              <w:rPr>
                <w:rFonts w:ascii="Arial" w:hAnsi="Arial" w:cs="Arial"/>
                <w:sz w:val="24"/>
                <w:szCs w:val="24"/>
              </w:rPr>
            </w:pPr>
            <w:r>
              <w:rPr>
                <w:rFonts w:ascii="Arial" w:hAnsi="Arial" w:cs="Arial"/>
                <w:sz w:val="24"/>
                <w:szCs w:val="24"/>
              </w:rPr>
              <w:t>……………………………………………………</w:t>
            </w:r>
          </w:p>
          <w:p w:rsidR="008066C8" w:rsidRDefault="008066C8" w:rsidP="00171FC4">
            <w:pPr>
              <w:jc w:val="both"/>
              <w:rPr>
                <w:rFonts w:ascii="Arial" w:hAnsi="Arial" w:cs="Arial"/>
                <w:sz w:val="24"/>
                <w:szCs w:val="24"/>
              </w:rPr>
            </w:pPr>
            <w:r>
              <w:rPr>
                <w:rFonts w:ascii="Arial" w:hAnsi="Arial" w:cs="Arial"/>
                <w:sz w:val="24"/>
                <w:szCs w:val="24"/>
              </w:rPr>
              <w:t>……………………………………………………</w:t>
            </w:r>
          </w:p>
          <w:p w:rsidR="00324472" w:rsidRDefault="008066C8" w:rsidP="00171FC4">
            <w:pPr>
              <w:jc w:val="both"/>
              <w:rPr>
                <w:rFonts w:ascii="Arial" w:hAnsi="Arial" w:cs="Arial"/>
                <w:sz w:val="24"/>
                <w:szCs w:val="24"/>
              </w:rPr>
            </w:pPr>
            <w:r>
              <w:rPr>
                <w:rFonts w:ascii="Arial" w:hAnsi="Arial" w:cs="Arial"/>
                <w:sz w:val="24"/>
                <w:szCs w:val="24"/>
              </w:rPr>
              <w:t>……………………………………………………</w:t>
            </w:r>
          </w:p>
          <w:p w:rsidR="00324472" w:rsidRDefault="008066C8" w:rsidP="00171FC4">
            <w:pPr>
              <w:jc w:val="both"/>
              <w:rPr>
                <w:rFonts w:ascii="Arial" w:hAnsi="Arial" w:cs="Arial"/>
                <w:sz w:val="24"/>
                <w:szCs w:val="24"/>
              </w:rPr>
            </w:pPr>
            <w:r>
              <w:rPr>
                <w:rFonts w:ascii="Arial" w:hAnsi="Arial" w:cs="Arial"/>
                <w:sz w:val="24"/>
                <w:szCs w:val="24"/>
              </w:rPr>
              <w:t>……………………………………………………..</w:t>
            </w:r>
          </w:p>
          <w:p w:rsidR="00324472" w:rsidRDefault="008066C8" w:rsidP="00171FC4">
            <w:pPr>
              <w:jc w:val="both"/>
              <w:rPr>
                <w:rFonts w:ascii="Arial" w:hAnsi="Arial" w:cs="Arial"/>
                <w:sz w:val="24"/>
                <w:szCs w:val="24"/>
              </w:rPr>
            </w:pPr>
            <w:r>
              <w:rPr>
                <w:rFonts w:ascii="Arial" w:hAnsi="Arial" w:cs="Arial"/>
                <w:sz w:val="24"/>
                <w:szCs w:val="24"/>
              </w:rPr>
              <w:t>…………………………………………………….</w:t>
            </w:r>
          </w:p>
          <w:p w:rsidR="00324472" w:rsidRDefault="008066C8" w:rsidP="00171FC4">
            <w:pPr>
              <w:jc w:val="both"/>
              <w:rPr>
                <w:rFonts w:ascii="Arial" w:hAnsi="Arial" w:cs="Arial"/>
                <w:sz w:val="24"/>
                <w:szCs w:val="24"/>
              </w:rPr>
            </w:pPr>
            <w:r>
              <w:rPr>
                <w:rFonts w:ascii="Arial" w:hAnsi="Arial" w:cs="Arial"/>
                <w:sz w:val="24"/>
                <w:szCs w:val="24"/>
              </w:rPr>
              <w:t>…………………………………………………….</w:t>
            </w:r>
          </w:p>
          <w:p w:rsidR="00324472" w:rsidRDefault="008066C8" w:rsidP="00171FC4">
            <w:pPr>
              <w:jc w:val="both"/>
              <w:rPr>
                <w:rFonts w:ascii="Arial" w:hAnsi="Arial" w:cs="Arial"/>
                <w:sz w:val="24"/>
                <w:szCs w:val="24"/>
              </w:rPr>
            </w:pPr>
            <w:r>
              <w:rPr>
                <w:rFonts w:ascii="Arial" w:hAnsi="Arial" w:cs="Arial"/>
                <w:sz w:val="24"/>
                <w:szCs w:val="24"/>
              </w:rPr>
              <w:t>……………………………………………………</w:t>
            </w:r>
          </w:p>
          <w:p w:rsidR="0081059A" w:rsidRDefault="008066C8" w:rsidP="00171FC4">
            <w:pPr>
              <w:jc w:val="both"/>
              <w:rPr>
                <w:rFonts w:ascii="Arial" w:hAnsi="Arial" w:cs="Arial"/>
                <w:sz w:val="24"/>
                <w:szCs w:val="24"/>
              </w:rPr>
            </w:pPr>
            <w:r>
              <w:rPr>
                <w:rFonts w:ascii="Arial" w:hAnsi="Arial" w:cs="Arial"/>
                <w:sz w:val="24"/>
                <w:szCs w:val="24"/>
              </w:rPr>
              <w:t>…………………………………………………….</w:t>
            </w:r>
          </w:p>
          <w:p w:rsidR="0081059A" w:rsidRDefault="008066C8" w:rsidP="00171FC4">
            <w:pPr>
              <w:jc w:val="both"/>
              <w:rPr>
                <w:rFonts w:ascii="Arial" w:hAnsi="Arial" w:cs="Arial"/>
                <w:sz w:val="24"/>
                <w:szCs w:val="24"/>
              </w:rPr>
            </w:pPr>
            <w:r>
              <w:rPr>
                <w:rFonts w:ascii="Arial" w:hAnsi="Arial" w:cs="Arial"/>
                <w:sz w:val="24"/>
                <w:szCs w:val="24"/>
              </w:rPr>
              <w:t>……………………………………………………</w:t>
            </w:r>
          </w:p>
          <w:p w:rsidR="0081059A" w:rsidRDefault="008066C8" w:rsidP="00171FC4">
            <w:pPr>
              <w:jc w:val="both"/>
              <w:rPr>
                <w:rFonts w:ascii="Arial" w:hAnsi="Arial" w:cs="Arial"/>
                <w:sz w:val="24"/>
                <w:szCs w:val="24"/>
              </w:rPr>
            </w:pPr>
            <w:r>
              <w:rPr>
                <w:rFonts w:ascii="Arial" w:hAnsi="Arial" w:cs="Arial"/>
                <w:sz w:val="24"/>
                <w:szCs w:val="24"/>
              </w:rPr>
              <w:t>…………………………………………………..</w:t>
            </w:r>
          </w:p>
          <w:p w:rsidR="0081059A" w:rsidRDefault="008066C8" w:rsidP="00171FC4">
            <w:pPr>
              <w:jc w:val="both"/>
              <w:rPr>
                <w:rFonts w:ascii="Arial" w:hAnsi="Arial" w:cs="Arial"/>
                <w:sz w:val="24"/>
                <w:szCs w:val="24"/>
              </w:rPr>
            </w:pPr>
            <w:r>
              <w:rPr>
                <w:rFonts w:ascii="Arial" w:hAnsi="Arial" w:cs="Arial"/>
                <w:sz w:val="24"/>
                <w:szCs w:val="24"/>
              </w:rPr>
              <w:t>………………………………………………….</w:t>
            </w:r>
          </w:p>
          <w:p w:rsidR="0081059A" w:rsidRDefault="008066C8" w:rsidP="00171FC4">
            <w:pPr>
              <w:jc w:val="both"/>
              <w:rPr>
                <w:rFonts w:ascii="Arial" w:hAnsi="Arial" w:cs="Arial"/>
                <w:sz w:val="24"/>
                <w:szCs w:val="24"/>
              </w:rPr>
            </w:pPr>
            <w:r>
              <w:rPr>
                <w:rFonts w:ascii="Arial" w:hAnsi="Arial" w:cs="Arial"/>
                <w:sz w:val="24"/>
                <w:szCs w:val="24"/>
              </w:rPr>
              <w:t>……………………………………………………..</w:t>
            </w:r>
          </w:p>
          <w:p w:rsidR="0081059A" w:rsidRDefault="008066C8" w:rsidP="00171FC4">
            <w:pPr>
              <w:jc w:val="both"/>
              <w:rPr>
                <w:rFonts w:ascii="Arial" w:hAnsi="Arial" w:cs="Arial"/>
                <w:sz w:val="24"/>
                <w:szCs w:val="24"/>
              </w:rPr>
            </w:pPr>
            <w:r>
              <w:rPr>
                <w:rFonts w:ascii="Arial" w:hAnsi="Arial" w:cs="Arial"/>
                <w:sz w:val="24"/>
                <w:szCs w:val="24"/>
              </w:rPr>
              <w:t>………………………………………………………</w:t>
            </w:r>
          </w:p>
          <w:p w:rsidR="0081059A" w:rsidRDefault="008066C8" w:rsidP="00171FC4">
            <w:pPr>
              <w:jc w:val="both"/>
              <w:rPr>
                <w:rFonts w:ascii="Arial" w:hAnsi="Arial" w:cs="Arial"/>
                <w:sz w:val="24"/>
                <w:szCs w:val="24"/>
              </w:rPr>
            </w:pPr>
            <w:r>
              <w:rPr>
                <w:rFonts w:ascii="Arial" w:hAnsi="Arial" w:cs="Arial"/>
                <w:sz w:val="24"/>
                <w:szCs w:val="24"/>
              </w:rPr>
              <w:t>………………………………………………………</w:t>
            </w:r>
          </w:p>
          <w:p w:rsidR="0081059A" w:rsidRDefault="008066C8" w:rsidP="00171FC4">
            <w:pPr>
              <w:jc w:val="both"/>
              <w:rPr>
                <w:rFonts w:ascii="Arial" w:hAnsi="Arial" w:cs="Arial"/>
                <w:sz w:val="24"/>
                <w:szCs w:val="24"/>
              </w:rPr>
            </w:pPr>
            <w:r>
              <w:rPr>
                <w:rFonts w:ascii="Arial" w:hAnsi="Arial" w:cs="Arial"/>
                <w:sz w:val="24"/>
                <w:szCs w:val="24"/>
              </w:rPr>
              <w:t>…………………………………………………….</w:t>
            </w:r>
          </w:p>
          <w:p w:rsidR="0081059A" w:rsidRDefault="008066C8" w:rsidP="00171FC4">
            <w:pPr>
              <w:jc w:val="both"/>
              <w:rPr>
                <w:rFonts w:ascii="Arial" w:hAnsi="Arial" w:cs="Arial"/>
                <w:sz w:val="24"/>
                <w:szCs w:val="24"/>
              </w:rPr>
            </w:pPr>
            <w:r>
              <w:rPr>
                <w:rFonts w:ascii="Arial" w:hAnsi="Arial" w:cs="Arial"/>
                <w:sz w:val="24"/>
                <w:szCs w:val="24"/>
              </w:rPr>
              <w:t>………………………………………………………</w:t>
            </w:r>
          </w:p>
          <w:p w:rsidR="0081059A" w:rsidRDefault="008066C8" w:rsidP="00171FC4">
            <w:pPr>
              <w:jc w:val="both"/>
              <w:rPr>
                <w:rFonts w:ascii="Arial" w:hAnsi="Arial" w:cs="Arial"/>
                <w:sz w:val="24"/>
                <w:szCs w:val="24"/>
              </w:rPr>
            </w:pPr>
            <w:r>
              <w:rPr>
                <w:rFonts w:ascii="Arial" w:hAnsi="Arial" w:cs="Arial"/>
                <w:sz w:val="24"/>
                <w:szCs w:val="24"/>
              </w:rPr>
              <w:t>………………………………………………………</w:t>
            </w:r>
          </w:p>
          <w:p w:rsidR="0081059A" w:rsidRDefault="008066C8" w:rsidP="00171FC4">
            <w:pPr>
              <w:jc w:val="both"/>
              <w:rPr>
                <w:rFonts w:ascii="Arial" w:hAnsi="Arial" w:cs="Arial"/>
                <w:sz w:val="24"/>
                <w:szCs w:val="24"/>
              </w:rPr>
            </w:pPr>
            <w:r>
              <w:rPr>
                <w:rFonts w:ascii="Arial" w:hAnsi="Arial" w:cs="Arial"/>
                <w:sz w:val="24"/>
                <w:szCs w:val="24"/>
              </w:rPr>
              <w:t>……………………………………………………….</w:t>
            </w:r>
          </w:p>
          <w:p w:rsidR="0081059A" w:rsidRDefault="008066C8" w:rsidP="00171FC4">
            <w:pPr>
              <w:jc w:val="both"/>
              <w:rPr>
                <w:rFonts w:ascii="Arial" w:hAnsi="Arial" w:cs="Arial"/>
                <w:sz w:val="24"/>
                <w:szCs w:val="24"/>
              </w:rPr>
            </w:pPr>
            <w:r>
              <w:rPr>
                <w:rFonts w:ascii="Arial" w:hAnsi="Arial" w:cs="Arial"/>
                <w:sz w:val="24"/>
                <w:szCs w:val="24"/>
              </w:rPr>
              <w:t>………………………………………………………</w:t>
            </w:r>
          </w:p>
          <w:p w:rsidR="0081059A" w:rsidRDefault="008066C8" w:rsidP="00171FC4">
            <w:pPr>
              <w:jc w:val="both"/>
              <w:rPr>
                <w:rFonts w:ascii="Arial" w:hAnsi="Arial" w:cs="Arial"/>
                <w:sz w:val="24"/>
                <w:szCs w:val="24"/>
              </w:rPr>
            </w:pPr>
            <w:r>
              <w:rPr>
                <w:rFonts w:ascii="Arial" w:hAnsi="Arial" w:cs="Arial"/>
                <w:sz w:val="24"/>
                <w:szCs w:val="24"/>
              </w:rPr>
              <w:t>…………………………………………………….</w:t>
            </w:r>
          </w:p>
          <w:p w:rsidR="0081059A" w:rsidRDefault="008066C8" w:rsidP="00171FC4">
            <w:pPr>
              <w:jc w:val="both"/>
              <w:rPr>
                <w:rFonts w:ascii="Arial" w:hAnsi="Arial" w:cs="Arial"/>
                <w:sz w:val="24"/>
                <w:szCs w:val="24"/>
              </w:rPr>
            </w:pPr>
            <w:r>
              <w:rPr>
                <w:rFonts w:ascii="Arial" w:hAnsi="Arial" w:cs="Arial"/>
                <w:sz w:val="24"/>
                <w:szCs w:val="24"/>
              </w:rPr>
              <w:t>……………………………………………………….</w:t>
            </w:r>
          </w:p>
          <w:p w:rsidR="0081059A" w:rsidRDefault="0081059A" w:rsidP="00171FC4">
            <w:pPr>
              <w:jc w:val="both"/>
              <w:rPr>
                <w:rFonts w:ascii="Arial" w:hAnsi="Arial" w:cs="Arial"/>
                <w:sz w:val="24"/>
                <w:szCs w:val="24"/>
              </w:rPr>
            </w:pPr>
          </w:p>
        </w:tc>
        <w:tc>
          <w:tcPr>
            <w:tcW w:w="5303" w:type="dxa"/>
          </w:tcPr>
          <w:p w:rsidR="008066C8" w:rsidRDefault="008066C8" w:rsidP="008066C8">
            <w:pPr>
              <w:jc w:val="both"/>
              <w:rPr>
                <w:rFonts w:ascii="Arial" w:hAnsi="Arial" w:cs="Arial"/>
                <w:sz w:val="24"/>
                <w:szCs w:val="24"/>
              </w:rPr>
            </w:pPr>
          </w:p>
          <w:p w:rsidR="008066C8" w:rsidRDefault="008066C8" w:rsidP="008066C8">
            <w:pPr>
              <w:jc w:val="both"/>
              <w:rPr>
                <w:rFonts w:ascii="Arial" w:hAnsi="Arial" w:cs="Arial"/>
                <w:sz w:val="24"/>
                <w:szCs w:val="24"/>
              </w:rPr>
            </w:pPr>
            <w:r>
              <w:rPr>
                <w:rFonts w:ascii="Arial" w:hAnsi="Arial" w:cs="Arial"/>
                <w:sz w:val="24"/>
                <w:szCs w:val="24"/>
              </w:rPr>
              <w:t>……………………………………………………</w:t>
            </w:r>
          </w:p>
          <w:p w:rsidR="008066C8" w:rsidRDefault="008066C8" w:rsidP="008066C8">
            <w:pPr>
              <w:jc w:val="both"/>
              <w:rPr>
                <w:rFonts w:ascii="Arial" w:hAnsi="Arial" w:cs="Arial"/>
                <w:sz w:val="24"/>
                <w:szCs w:val="24"/>
              </w:rPr>
            </w:pPr>
            <w:r>
              <w:rPr>
                <w:rFonts w:ascii="Arial" w:hAnsi="Arial" w:cs="Arial"/>
                <w:sz w:val="24"/>
                <w:szCs w:val="24"/>
              </w:rPr>
              <w:t>……………………………………………………</w:t>
            </w:r>
          </w:p>
          <w:p w:rsidR="008066C8" w:rsidRDefault="008066C8" w:rsidP="008066C8">
            <w:pPr>
              <w:jc w:val="both"/>
              <w:rPr>
                <w:rFonts w:ascii="Arial" w:hAnsi="Arial" w:cs="Arial"/>
                <w:sz w:val="24"/>
                <w:szCs w:val="24"/>
              </w:rPr>
            </w:pPr>
            <w:r>
              <w:rPr>
                <w:rFonts w:ascii="Arial" w:hAnsi="Arial" w:cs="Arial"/>
                <w:sz w:val="24"/>
                <w:szCs w:val="24"/>
              </w:rPr>
              <w:t>……………………………………………………</w:t>
            </w:r>
          </w:p>
          <w:p w:rsidR="008066C8" w:rsidRDefault="008066C8" w:rsidP="008066C8">
            <w:pPr>
              <w:jc w:val="both"/>
              <w:rPr>
                <w:rFonts w:ascii="Arial" w:hAnsi="Arial" w:cs="Arial"/>
                <w:sz w:val="24"/>
                <w:szCs w:val="24"/>
              </w:rPr>
            </w:pPr>
            <w:r>
              <w:rPr>
                <w:rFonts w:ascii="Arial" w:hAnsi="Arial" w:cs="Arial"/>
                <w:sz w:val="24"/>
                <w:szCs w:val="24"/>
              </w:rPr>
              <w:t>……………………………………………………..</w:t>
            </w:r>
          </w:p>
          <w:p w:rsidR="008066C8" w:rsidRDefault="008066C8" w:rsidP="008066C8">
            <w:pPr>
              <w:jc w:val="both"/>
              <w:rPr>
                <w:rFonts w:ascii="Arial" w:hAnsi="Arial" w:cs="Arial"/>
                <w:sz w:val="24"/>
                <w:szCs w:val="24"/>
              </w:rPr>
            </w:pPr>
            <w:r>
              <w:rPr>
                <w:rFonts w:ascii="Arial" w:hAnsi="Arial" w:cs="Arial"/>
                <w:sz w:val="24"/>
                <w:szCs w:val="24"/>
              </w:rPr>
              <w:t>…………………………………………………….</w:t>
            </w:r>
          </w:p>
          <w:p w:rsidR="008066C8" w:rsidRDefault="008066C8" w:rsidP="008066C8">
            <w:pPr>
              <w:jc w:val="both"/>
              <w:rPr>
                <w:rFonts w:ascii="Arial" w:hAnsi="Arial" w:cs="Arial"/>
                <w:sz w:val="24"/>
                <w:szCs w:val="24"/>
              </w:rPr>
            </w:pPr>
            <w:r>
              <w:rPr>
                <w:rFonts w:ascii="Arial" w:hAnsi="Arial" w:cs="Arial"/>
                <w:sz w:val="24"/>
                <w:szCs w:val="24"/>
              </w:rPr>
              <w:t>…………………………………………………….</w:t>
            </w:r>
          </w:p>
          <w:p w:rsidR="008066C8" w:rsidRDefault="008066C8" w:rsidP="008066C8">
            <w:pPr>
              <w:jc w:val="both"/>
              <w:rPr>
                <w:rFonts w:ascii="Arial" w:hAnsi="Arial" w:cs="Arial"/>
                <w:sz w:val="24"/>
                <w:szCs w:val="24"/>
              </w:rPr>
            </w:pPr>
            <w:r>
              <w:rPr>
                <w:rFonts w:ascii="Arial" w:hAnsi="Arial" w:cs="Arial"/>
                <w:sz w:val="24"/>
                <w:szCs w:val="24"/>
              </w:rPr>
              <w:t>……………………………………………………</w:t>
            </w:r>
          </w:p>
          <w:p w:rsidR="008066C8" w:rsidRDefault="008066C8" w:rsidP="008066C8">
            <w:pPr>
              <w:jc w:val="both"/>
              <w:rPr>
                <w:rFonts w:ascii="Arial" w:hAnsi="Arial" w:cs="Arial"/>
                <w:sz w:val="24"/>
                <w:szCs w:val="24"/>
              </w:rPr>
            </w:pPr>
            <w:r>
              <w:rPr>
                <w:rFonts w:ascii="Arial" w:hAnsi="Arial" w:cs="Arial"/>
                <w:sz w:val="24"/>
                <w:szCs w:val="24"/>
              </w:rPr>
              <w:t>…………………………………………………….</w:t>
            </w:r>
          </w:p>
          <w:p w:rsidR="008066C8" w:rsidRDefault="008066C8" w:rsidP="008066C8">
            <w:pPr>
              <w:jc w:val="both"/>
              <w:rPr>
                <w:rFonts w:ascii="Arial" w:hAnsi="Arial" w:cs="Arial"/>
                <w:sz w:val="24"/>
                <w:szCs w:val="24"/>
              </w:rPr>
            </w:pPr>
            <w:r>
              <w:rPr>
                <w:rFonts w:ascii="Arial" w:hAnsi="Arial" w:cs="Arial"/>
                <w:sz w:val="24"/>
                <w:szCs w:val="24"/>
              </w:rPr>
              <w:t>……………………………………………………</w:t>
            </w:r>
          </w:p>
          <w:p w:rsidR="008066C8" w:rsidRDefault="008066C8" w:rsidP="008066C8">
            <w:pPr>
              <w:jc w:val="both"/>
              <w:rPr>
                <w:rFonts w:ascii="Arial" w:hAnsi="Arial" w:cs="Arial"/>
                <w:sz w:val="24"/>
                <w:szCs w:val="24"/>
              </w:rPr>
            </w:pPr>
            <w:r>
              <w:rPr>
                <w:rFonts w:ascii="Arial" w:hAnsi="Arial" w:cs="Arial"/>
                <w:sz w:val="24"/>
                <w:szCs w:val="24"/>
              </w:rPr>
              <w:t>…………………………………………………..</w:t>
            </w:r>
          </w:p>
          <w:p w:rsidR="008066C8" w:rsidRDefault="008066C8" w:rsidP="008066C8">
            <w:pPr>
              <w:jc w:val="both"/>
              <w:rPr>
                <w:rFonts w:ascii="Arial" w:hAnsi="Arial" w:cs="Arial"/>
                <w:sz w:val="24"/>
                <w:szCs w:val="24"/>
              </w:rPr>
            </w:pPr>
            <w:r>
              <w:rPr>
                <w:rFonts w:ascii="Arial" w:hAnsi="Arial" w:cs="Arial"/>
                <w:sz w:val="24"/>
                <w:szCs w:val="24"/>
              </w:rPr>
              <w:t>………………………………………………….</w:t>
            </w:r>
          </w:p>
          <w:p w:rsidR="008066C8" w:rsidRDefault="008066C8" w:rsidP="008066C8">
            <w:pPr>
              <w:jc w:val="both"/>
              <w:rPr>
                <w:rFonts w:ascii="Arial" w:hAnsi="Arial" w:cs="Arial"/>
                <w:sz w:val="24"/>
                <w:szCs w:val="24"/>
              </w:rPr>
            </w:pPr>
            <w:r>
              <w:rPr>
                <w:rFonts w:ascii="Arial" w:hAnsi="Arial" w:cs="Arial"/>
                <w:sz w:val="24"/>
                <w:szCs w:val="24"/>
              </w:rPr>
              <w:t>……………………………………………………..</w:t>
            </w:r>
          </w:p>
          <w:p w:rsidR="008066C8" w:rsidRDefault="008066C8" w:rsidP="008066C8">
            <w:pPr>
              <w:jc w:val="both"/>
              <w:rPr>
                <w:rFonts w:ascii="Arial" w:hAnsi="Arial" w:cs="Arial"/>
                <w:sz w:val="24"/>
                <w:szCs w:val="24"/>
              </w:rPr>
            </w:pPr>
            <w:r>
              <w:rPr>
                <w:rFonts w:ascii="Arial" w:hAnsi="Arial" w:cs="Arial"/>
                <w:sz w:val="24"/>
                <w:szCs w:val="24"/>
              </w:rPr>
              <w:t>………………………………………………………</w:t>
            </w:r>
          </w:p>
          <w:p w:rsidR="008066C8" w:rsidRDefault="008066C8" w:rsidP="008066C8">
            <w:pPr>
              <w:jc w:val="both"/>
              <w:rPr>
                <w:rFonts w:ascii="Arial" w:hAnsi="Arial" w:cs="Arial"/>
                <w:sz w:val="24"/>
                <w:szCs w:val="24"/>
              </w:rPr>
            </w:pPr>
            <w:r>
              <w:rPr>
                <w:rFonts w:ascii="Arial" w:hAnsi="Arial" w:cs="Arial"/>
                <w:sz w:val="24"/>
                <w:szCs w:val="24"/>
              </w:rPr>
              <w:t>………………………………………………………</w:t>
            </w:r>
          </w:p>
          <w:p w:rsidR="008066C8" w:rsidRDefault="008066C8" w:rsidP="008066C8">
            <w:pPr>
              <w:jc w:val="both"/>
              <w:rPr>
                <w:rFonts w:ascii="Arial" w:hAnsi="Arial" w:cs="Arial"/>
                <w:sz w:val="24"/>
                <w:szCs w:val="24"/>
              </w:rPr>
            </w:pPr>
            <w:r>
              <w:rPr>
                <w:rFonts w:ascii="Arial" w:hAnsi="Arial" w:cs="Arial"/>
                <w:sz w:val="24"/>
                <w:szCs w:val="24"/>
              </w:rPr>
              <w:t>…………………………………………………….</w:t>
            </w:r>
          </w:p>
          <w:p w:rsidR="008066C8" w:rsidRDefault="008066C8" w:rsidP="008066C8">
            <w:pPr>
              <w:jc w:val="both"/>
              <w:rPr>
                <w:rFonts w:ascii="Arial" w:hAnsi="Arial" w:cs="Arial"/>
                <w:sz w:val="24"/>
                <w:szCs w:val="24"/>
              </w:rPr>
            </w:pPr>
            <w:r>
              <w:rPr>
                <w:rFonts w:ascii="Arial" w:hAnsi="Arial" w:cs="Arial"/>
                <w:sz w:val="24"/>
                <w:szCs w:val="24"/>
              </w:rPr>
              <w:t>………………………………………………………</w:t>
            </w:r>
          </w:p>
          <w:p w:rsidR="008066C8" w:rsidRDefault="008066C8" w:rsidP="008066C8">
            <w:pPr>
              <w:jc w:val="both"/>
              <w:rPr>
                <w:rFonts w:ascii="Arial" w:hAnsi="Arial" w:cs="Arial"/>
                <w:sz w:val="24"/>
                <w:szCs w:val="24"/>
              </w:rPr>
            </w:pPr>
            <w:r>
              <w:rPr>
                <w:rFonts w:ascii="Arial" w:hAnsi="Arial" w:cs="Arial"/>
                <w:sz w:val="24"/>
                <w:szCs w:val="24"/>
              </w:rPr>
              <w:t>………………………………………………………</w:t>
            </w:r>
          </w:p>
          <w:p w:rsidR="008066C8" w:rsidRDefault="008066C8" w:rsidP="008066C8">
            <w:pPr>
              <w:jc w:val="both"/>
              <w:rPr>
                <w:rFonts w:ascii="Arial" w:hAnsi="Arial" w:cs="Arial"/>
                <w:sz w:val="24"/>
                <w:szCs w:val="24"/>
              </w:rPr>
            </w:pPr>
            <w:r>
              <w:rPr>
                <w:rFonts w:ascii="Arial" w:hAnsi="Arial" w:cs="Arial"/>
                <w:sz w:val="24"/>
                <w:szCs w:val="24"/>
              </w:rPr>
              <w:t>……………………………………………………….</w:t>
            </w:r>
          </w:p>
          <w:p w:rsidR="008066C8" w:rsidRDefault="008066C8" w:rsidP="008066C8">
            <w:pPr>
              <w:jc w:val="both"/>
              <w:rPr>
                <w:rFonts w:ascii="Arial" w:hAnsi="Arial" w:cs="Arial"/>
                <w:sz w:val="24"/>
                <w:szCs w:val="24"/>
              </w:rPr>
            </w:pPr>
            <w:r>
              <w:rPr>
                <w:rFonts w:ascii="Arial" w:hAnsi="Arial" w:cs="Arial"/>
                <w:sz w:val="24"/>
                <w:szCs w:val="24"/>
              </w:rPr>
              <w:t>………………………………………………………</w:t>
            </w:r>
          </w:p>
          <w:p w:rsidR="008066C8" w:rsidRDefault="008066C8" w:rsidP="008066C8">
            <w:pPr>
              <w:jc w:val="both"/>
              <w:rPr>
                <w:rFonts w:ascii="Arial" w:hAnsi="Arial" w:cs="Arial"/>
                <w:sz w:val="24"/>
                <w:szCs w:val="24"/>
              </w:rPr>
            </w:pPr>
            <w:r>
              <w:rPr>
                <w:rFonts w:ascii="Arial" w:hAnsi="Arial" w:cs="Arial"/>
                <w:sz w:val="24"/>
                <w:szCs w:val="24"/>
              </w:rPr>
              <w:t>…………………………………………………….</w:t>
            </w:r>
          </w:p>
          <w:p w:rsidR="008066C8" w:rsidRDefault="008066C8" w:rsidP="008066C8">
            <w:pPr>
              <w:jc w:val="both"/>
              <w:rPr>
                <w:rFonts w:ascii="Arial" w:hAnsi="Arial" w:cs="Arial"/>
                <w:sz w:val="24"/>
                <w:szCs w:val="24"/>
              </w:rPr>
            </w:pPr>
            <w:r>
              <w:rPr>
                <w:rFonts w:ascii="Arial" w:hAnsi="Arial" w:cs="Arial"/>
                <w:sz w:val="24"/>
                <w:szCs w:val="24"/>
              </w:rPr>
              <w:t>……………………………………………………….</w:t>
            </w:r>
          </w:p>
          <w:p w:rsidR="00324472" w:rsidRDefault="00324472" w:rsidP="00171FC4">
            <w:pPr>
              <w:jc w:val="both"/>
              <w:rPr>
                <w:rFonts w:ascii="Arial" w:hAnsi="Arial" w:cs="Arial"/>
                <w:sz w:val="24"/>
                <w:szCs w:val="24"/>
              </w:rPr>
            </w:pPr>
          </w:p>
        </w:tc>
      </w:tr>
    </w:tbl>
    <w:p w:rsidR="00324472" w:rsidRDefault="00324472" w:rsidP="00324472">
      <w:pPr>
        <w:jc w:val="both"/>
        <w:rPr>
          <w:rFonts w:ascii="Arial" w:hAnsi="Arial" w:cs="Arial"/>
          <w:sz w:val="24"/>
          <w:szCs w:val="24"/>
        </w:rPr>
      </w:pPr>
    </w:p>
    <w:p w:rsidR="00324472" w:rsidRDefault="00D24A90" w:rsidP="00324472">
      <w:pPr>
        <w:jc w:val="both"/>
        <w:rPr>
          <w:rFonts w:ascii="Arial" w:hAnsi="Arial" w:cs="Arial"/>
          <w:sz w:val="24"/>
          <w:szCs w:val="24"/>
        </w:rPr>
      </w:pPr>
      <w:r w:rsidRPr="00D24A90">
        <w:rPr>
          <w:rFonts w:ascii="Arial" w:hAnsi="Arial" w:cs="Arial"/>
          <w:b/>
          <w:sz w:val="24"/>
          <w:szCs w:val="24"/>
        </w:rPr>
        <w:t>4</w:t>
      </w:r>
      <w:r w:rsidR="00324472" w:rsidRPr="00D24A90">
        <w:rPr>
          <w:rFonts w:ascii="Arial" w:hAnsi="Arial" w:cs="Arial"/>
          <w:b/>
          <w:sz w:val="24"/>
          <w:szCs w:val="24"/>
        </w:rPr>
        <w:t>/</w:t>
      </w:r>
      <w:r w:rsidR="00324472">
        <w:rPr>
          <w:rFonts w:ascii="Arial" w:hAnsi="Arial" w:cs="Arial"/>
          <w:sz w:val="24"/>
          <w:szCs w:val="24"/>
        </w:rPr>
        <w:t xml:space="preserve"> Définir la maltraitance, avec vos connaissances et vos mots à vous, et d’après les courts-métrages visionnés : </w:t>
      </w:r>
    </w:p>
    <w:p w:rsidR="00324472" w:rsidRDefault="00324472" w:rsidP="00324472">
      <w:pPr>
        <w:jc w:val="both"/>
        <w:rPr>
          <w:rFonts w:ascii="Arial" w:hAnsi="Arial" w:cs="Arial"/>
          <w:sz w:val="24"/>
          <w:szCs w:val="24"/>
        </w:rPr>
      </w:pPr>
      <w:r>
        <w:rPr>
          <w:rFonts w:ascii="Arial" w:hAnsi="Arial" w:cs="Arial"/>
          <w:sz w:val="24"/>
          <w:szCs w:val="24"/>
        </w:rPr>
        <w:t>……………………………………………………………………………………………………………………………………………………………………………………………………………………………………………………………………………………………………………………………………………………………………………………………………………………………………………………………………………………………………………………………………………………………………………………………</w:t>
      </w:r>
    </w:p>
    <w:p w:rsidR="00107354" w:rsidRDefault="00107354" w:rsidP="00324472">
      <w:pPr>
        <w:jc w:val="both"/>
        <w:rPr>
          <w:rFonts w:ascii="Arial" w:hAnsi="Arial" w:cs="Arial"/>
          <w:sz w:val="24"/>
          <w:szCs w:val="24"/>
        </w:rPr>
      </w:pPr>
    </w:p>
    <w:p w:rsidR="00324472" w:rsidRPr="00925AF6" w:rsidRDefault="00324472" w:rsidP="00324472">
      <w:pPr>
        <w:pBdr>
          <w:top w:val="single" w:sz="4" w:space="1" w:color="auto"/>
          <w:left w:val="single" w:sz="4" w:space="4" w:color="auto"/>
          <w:bottom w:val="single" w:sz="4" w:space="1" w:color="auto"/>
          <w:right w:val="single" w:sz="4" w:space="4" w:color="auto"/>
        </w:pBdr>
        <w:jc w:val="center"/>
        <w:rPr>
          <w:b/>
          <w:sz w:val="28"/>
          <w:szCs w:val="28"/>
        </w:rPr>
      </w:pPr>
      <w:r>
        <w:rPr>
          <w:b/>
          <w:sz w:val="28"/>
          <w:szCs w:val="28"/>
        </w:rPr>
        <w:lastRenderedPageBreak/>
        <w:t>Activité 2</w:t>
      </w:r>
      <w:r w:rsidRPr="00925AF6">
        <w:rPr>
          <w:b/>
          <w:sz w:val="28"/>
          <w:szCs w:val="28"/>
        </w:rPr>
        <w:t xml:space="preserve"> : </w:t>
      </w:r>
      <w:r>
        <w:rPr>
          <w:b/>
          <w:sz w:val="28"/>
          <w:szCs w:val="28"/>
        </w:rPr>
        <w:t xml:space="preserve">Les différents types de maltraitance </w:t>
      </w:r>
    </w:p>
    <w:p w:rsidR="00324472" w:rsidRDefault="00324472" w:rsidP="00324472">
      <w:pPr>
        <w:jc w:val="both"/>
        <w:rPr>
          <w:rFonts w:ascii="Arial" w:hAnsi="Arial" w:cs="Arial"/>
          <w:sz w:val="24"/>
          <w:szCs w:val="24"/>
        </w:rPr>
      </w:pPr>
    </w:p>
    <w:p w:rsidR="00324472" w:rsidRDefault="00324472" w:rsidP="00324472">
      <w:pPr>
        <w:jc w:val="both"/>
        <w:rPr>
          <w:rFonts w:ascii="Arial" w:hAnsi="Arial" w:cs="Arial"/>
          <w:sz w:val="24"/>
          <w:szCs w:val="24"/>
        </w:rPr>
      </w:pPr>
      <w:r>
        <w:rPr>
          <w:rFonts w:ascii="Arial" w:hAnsi="Arial" w:cs="Arial"/>
          <w:sz w:val="24"/>
          <w:szCs w:val="24"/>
        </w:rPr>
        <w:t xml:space="preserve">Consigne : relier le type de maltraitance aux exemples correspondant : </w:t>
      </w:r>
    </w:p>
    <w:p w:rsidR="000E303B" w:rsidRPr="0081059A" w:rsidRDefault="0081059A" w:rsidP="000E303B">
      <w:pPr>
        <w:jc w:val="both"/>
        <w:rPr>
          <w:rFonts w:ascii="Arial" w:hAnsi="Arial" w:cs="Arial"/>
          <w:b/>
          <w:sz w:val="28"/>
          <w:szCs w:val="28"/>
        </w:rPr>
      </w:pPr>
      <w:r w:rsidRPr="0081059A">
        <w:rPr>
          <w:rFonts w:ascii="Arial" w:hAnsi="Arial" w:cs="Arial"/>
          <w:b/>
          <w:sz w:val="28"/>
          <w:szCs w:val="28"/>
        </w:rPr>
        <w:t xml:space="preserve">Types de maltraitances                                                                  Exemples : </w:t>
      </w:r>
    </w:p>
    <w:p w:rsidR="000E303B" w:rsidRDefault="000E303B" w:rsidP="000E303B">
      <w:pPr>
        <w:jc w:val="both"/>
        <w:rPr>
          <w:rFonts w:ascii="Arial" w:hAnsi="Arial" w:cs="Arial"/>
          <w:sz w:val="24"/>
          <w:szCs w:val="24"/>
        </w:rPr>
      </w:pPr>
    </w:p>
    <w:p w:rsidR="000E303B" w:rsidRDefault="000E303B" w:rsidP="000E303B">
      <w:pPr>
        <w:jc w:val="both"/>
        <w:rPr>
          <w:rFonts w:ascii="Arial" w:hAnsi="Arial" w:cs="Arial"/>
          <w:sz w:val="24"/>
          <w:szCs w:val="24"/>
        </w:rPr>
        <w:sectPr w:rsidR="000E303B" w:rsidSect="00E453FC">
          <w:headerReference w:type="default" r:id="rId11"/>
          <w:footerReference w:type="default" r:id="rId12"/>
          <w:pgSz w:w="11906" w:h="16838"/>
          <w:pgMar w:top="720" w:right="720" w:bottom="720" w:left="720" w:header="708" w:footer="708" w:gutter="0"/>
          <w:cols w:space="708"/>
          <w:docGrid w:linePitch="360"/>
        </w:sectPr>
      </w:pPr>
    </w:p>
    <w:p w:rsidR="000E303B" w:rsidRDefault="000E303B" w:rsidP="000E303B">
      <w:pPr>
        <w:jc w:val="both"/>
        <w:rPr>
          <w:rFonts w:ascii="Arial" w:hAnsi="Arial" w:cs="Arial"/>
          <w:sz w:val="24"/>
          <w:szCs w:val="24"/>
        </w:rPr>
      </w:pPr>
      <w:r>
        <w:rPr>
          <w:rFonts w:ascii="Arial" w:hAnsi="Arial" w:cs="Arial"/>
          <w:sz w:val="24"/>
          <w:szCs w:val="24"/>
        </w:rPr>
        <w:lastRenderedPageBreak/>
        <w:t xml:space="preserve">Violences physiques </w:t>
      </w:r>
    </w:p>
    <w:p w:rsidR="000E303B" w:rsidRDefault="000E303B" w:rsidP="000E303B">
      <w:pPr>
        <w:jc w:val="both"/>
        <w:rPr>
          <w:rFonts w:ascii="Arial" w:hAnsi="Arial" w:cs="Arial"/>
          <w:sz w:val="24"/>
          <w:szCs w:val="24"/>
        </w:rPr>
      </w:pPr>
    </w:p>
    <w:p w:rsidR="000E303B" w:rsidRDefault="000E303B" w:rsidP="000E303B">
      <w:pPr>
        <w:jc w:val="both"/>
        <w:rPr>
          <w:rFonts w:ascii="Arial" w:hAnsi="Arial" w:cs="Arial"/>
          <w:sz w:val="24"/>
          <w:szCs w:val="24"/>
        </w:rPr>
      </w:pPr>
    </w:p>
    <w:p w:rsidR="000E303B" w:rsidRDefault="000E303B" w:rsidP="000E303B">
      <w:pPr>
        <w:jc w:val="both"/>
        <w:rPr>
          <w:rFonts w:ascii="Arial" w:hAnsi="Arial" w:cs="Arial"/>
          <w:sz w:val="24"/>
          <w:szCs w:val="24"/>
        </w:rPr>
      </w:pPr>
    </w:p>
    <w:p w:rsidR="000E303B" w:rsidRDefault="000E303B" w:rsidP="000E303B">
      <w:pPr>
        <w:jc w:val="both"/>
        <w:rPr>
          <w:rFonts w:ascii="Arial" w:hAnsi="Arial" w:cs="Arial"/>
          <w:sz w:val="24"/>
          <w:szCs w:val="24"/>
        </w:rPr>
      </w:pPr>
    </w:p>
    <w:p w:rsidR="000E303B" w:rsidRDefault="000E303B" w:rsidP="000E303B">
      <w:pPr>
        <w:jc w:val="both"/>
        <w:rPr>
          <w:rFonts w:ascii="Arial" w:hAnsi="Arial" w:cs="Arial"/>
          <w:sz w:val="24"/>
          <w:szCs w:val="24"/>
        </w:rPr>
      </w:pPr>
    </w:p>
    <w:p w:rsidR="000E303B" w:rsidRDefault="000E303B" w:rsidP="000E303B">
      <w:pPr>
        <w:jc w:val="both"/>
        <w:rPr>
          <w:rFonts w:ascii="Arial" w:hAnsi="Arial" w:cs="Arial"/>
          <w:sz w:val="24"/>
          <w:szCs w:val="24"/>
        </w:rPr>
      </w:pPr>
    </w:p>
    <w:p w:rsidR="000E303B" w:rsidRDefault="000E303B" w:rsidP="000E303B">
      <w:pPr>
        <w:jc w:val="both"/>
        <w:rPr>
          <w:rFonts w:ascii="Arial" w:hAnsi="Arial" w:cs="Arial"/>
          <w:sz w:val="24"/>
          <w:szCs w:val="24"/>
        </w:rPr>
      </w:pPr>
      <w:r>
        <w:rPr>
          <w:rFonts w:ascii="Arial" w:hAnsi="Arial" w:cs="Arial"/>
          <w:sz w:val="24"/>
          <w:szCs w:val="24"/>
        </w:rPr>
        <w:lastRenderedPageBreak/>
        <w:t xml:space="preserve">Langage irrespectueux ou dévalorisant, absence de considération, chantages, abus </w:t>
      </w:r>
    </w:p>
    <w:p w:rsidR="000E303B" w:rsidRDefault="000E303B" w:rsidP="000E303B">
      <w:pPr>
        <w:jc w:val="both"/>
        <w:rPr>
          <w:rFonts w:ascii="Arial" w:hAnsi="Arial" w:cs="Arial"/>
          <w:sz w:val="24"/>
          <w:szCs w:val="24"/>
        </w:rPr>
      </w:pPr>
      <w:proofErr w:type="gramStart"/>
      <w:r>
        <w:rPr>
          <w:rFonts w:ascii="Arial" w:hAnsi="Arial" w:cs="Arial"/>
          <w:sz w:val="24"/>
          <w:szCs w:val="24"/>
        </w:rPr>
        <w:t>d’autorité</w:t>
      </w:r>
      <w:proofErr w:type="gramEnd"/>
      <w:r>
        <w:rPr>
          <w:rFonts w:ascii="Arial" w:hAnsi="Arial" w:cs="Arial"/>
          <w:sz w:val="24"/>
          <w:szCs w:val="24"/>
        </w:rPr>
        <w:t>, comportements d’infantilisation, non-respect de l’intimité, injonctions paradoxales</w:t>
      </w:r>
    </w:p>
    <w:p w:rsidR="000E303B" w:rsidRDefault="000E303B" w:rsidP="000E303B">
      <w:pPr>
        <w:jc w:val="both"/>
        <w:rPr>
          <w:rFonts w:ascii="Arial" w:hAnsi="Arial" w:cs="Arial"/>
          <w:sz w:val="24"/>
          <w:szCs w:val="24"/>
        </w:rPr>
      </w:pPr>
    </w:p>
    <w:p w:rsidR="000E303B" w:rsidRDefault="000E303B" w:rsidP="000E303B">
      <w:pPr>
        <w:jc w:val="both"/>
        <w:rPr>
          <w:rFonts w:ascii="Arial" w:hAnsi="Arial" w:cs="Arial"/>
          <w:sz w:val="24"/>
          <w:szCs w:val="24"/>
        </w:rPr>
      </w:pPr>
    </w:p>
    <w:p w:rsidR="000E303B" w:rsidRDefault="000E303B" w:rsidP="000E303B">
      <w:pPr>
        <w:jc w:val="both"/>
        <w:rPr>
          <w:rFonts w:ascii="Arial" w:hAnsi="Arial" w:cs="Arial"/>
          <w:sz w:val="24"/>
          <w:szCs w:val="24"/>
        </w:rPr>
      </w:pPr>
    </w:p>
    <w:p w:rsidR="000E303B" w:rsidRDefault="000E303B" w:rsidP="000E303B">
      <w:pPr>
        <w:jc w:val="both"/>
        <w:rPr>
          <w:rFonts w:ascii="Arial" w:hAnsi="Arial" w:cs="Arial"/>
          <w:sz w:val="24"/>
          <w:szCs w:val="24"/>
        </w:rPr>
        <w:sectPr w:rsidR="000E303B" w:rsidSect="004C5E8C">
          <w:type w:val="continuous"/>
          <w:pgSz w:w="11906" w:h="16838"/>
          <w:pgMar w:top="720" w:right="720" w:bottom="720" w:left="720" w:header="708" w:footer="708" w:gutter="0"/>
          <w:cols w:num="2" w:space="708"/>
          <w:docGrid w:linePitch="360"/>
        </w:sectPr>
      </w:pPr>
    </w:p>
    <w:p w:rsidR="000E303B" w:rsidRDefault="000E303B" w:rsidP="000E303B">
      <w:pPr>
        <w:jc w:val="both"/>
        <w:rPr>
          <w:rFonts w:ascii="Arial" w:hAnsi="Arial" w:cs="Arial"/>
          <w:sz w:val="24"/>
          <w:szCs w:val="24"/>
        </w:rPr>
        <w:sectPr w:rsidR="000E303B" w:rsidSect="004C5E8C">
          <w:type w:val="continuous"/>
          <w:pgSz w:w="11906" w:h="16838"/>
          <w:pgMar w:top="720" w:right="720" w:bottom="720" w:left="720" w:header="708" w:footer="708" w:gutter="0"/>
          <w:cols w:num="2" w:space="708"/>
          <w:docGrid w:linePitch="360"/>
        </w:sectPr>
      </w:pPr>
    </w:p>
    <w:p w:rsidR="000E303B" w:rsidRDefault="000E303B" w:rsidP="000E303B">
      <w:pPr>
        <w:jc w:val="both"/>
        <w:rPr>
          <w:rFonts w:ascii="Arial" w:hAnsi="Arial" w:cs="Arial"/>
          <w:sz w:val="24"/>
          <w:szCs w:val="24"/>
        </w:rPr>
      </w:pPr>
      <w:r>
        <w:rPr>
          <w:rFonts w:ascii="Arial" w:hAnsi="Arial" w:cs="Arial"/>
          <w:sz w:val="24"/>
          <w:szCs w:val="24"/>
        </w:rPr>
        <w:lastRenderedPageBreak/>
        <w:t xml:space="preserve">Violences psychiques ou morales </w:t>
      </w:r>
    </w:p>
    <w:p w:rsidR="000E303B" w:rsidRDefault="000E303B" w:rsidP="000E303B">
      <w:pPr>
        <w:jc w:val="both"/>
        <w:rPr>
          <w:rFonts w:ascii="Arial" w:hAnsi="Arial" w:cs="Arial"/>
          <w:sz w:val="24"/>
          <w:szCs w:val="24"/>
        </w:rPr>
      </w:pPr>
    </w:p>
    <w:p w:rsidR="000E303B" w:rsidRDefault="000E303B" w:rsidP="000E303B">
      <w:pPr>
        <w:jc w:val="both"/>
        <w:rPr>
          <w:rFonts w:ascii="Arial" w:hAnsi="Arial" w:cs="Arial"/>
          <w:sz w:val="24"/>
          <w:szCs w:val="24"/>
        </w:rPr>
      </w:pPr>
    </w:p>
    <w:p w:rsidR="000E303B" w:rsidRDefault="000E303B" w:rsidP="000E303B">
      <w:pPr>
        <w:jc w:val="both"/>
        <w:rPr>
          <w:rFonts w:ascii="Arial" w:hAnsi="Arial" w:cs="Arial"/>
          <w:sz w:val="24"/>
          <w:szCs w:val="24"/>
        </w:rPr>
      </w:pPr>
    </w:p>
    <w:p w:rsidR="00107354" w:rsidRDefault="00107354" w:rsidP="00107354">
      <w:pPr>
        <w:jc w:val="both"/>
        <w:rPr>
          <w:rFonts w:ascii="Arial" w:hAnsi="Arial" w:cs="Arial"/>
          <w:sz w:val="24"/>
          <w:szCs w:val="24"/>
        </w:rPr>
      </w:pPr>
    </w:p>
    <w:p w:rsidR="00107354" w:rsidRDefault="00107354" w:rsidP="00107354">
      <w:pPr>
        <w:jc w:val="both"/>
        <w:rPr>
          <w:rFonts w:ascii="Arial" w:hAnsi="Arial" w:cs="Arial"/>
          <w:sz w:val="24"/>
          <w:szCs w:val="24"/>
        </w:rPr>
      </w:pPr>
    </w:p>
    <w:p w:rsidR="00107354" w:rsidRDefault="00107354" w:rsidP="00107354">
      <w:pPr>
        <w:jc w:val="both"/>
        <w:rPr>
          <w:rFonts w:ascii="Arial" w:hAnsi="Arial" w:cs="Arial"/>
          <w:sz w:val="24"/>
          <w:szCs w:val="24"/>
        </w:rPr>
      </w:pPr>
    </w:p>
    <w:p w:rsidR="00107354" w:rsidRDefault="00107354" w:rsidP="00107354">
      <w:pPr>
        <w:jc w:val="both"/>
        <w:rPr>
          <w:rFonts w:ascii="Arial" w:hAnsi="Arial" w:cs="Arial"/>
          <w:sz w:val="24"/>
          <w:szCs w:val="24"/>
        </w:rPr>
      </w:pPr>
      <w:r>
        <w:rPr>
          <w:rFonts w:ascii="Arial" w:hAnsi="Arial" w:cs="Arial"/>
          <w:sz w:val="24"/>
          <w:szCs w:val="24"/>
        </w:rPr>
        <w:lastRenderedPageBreak/>
        <w:t>Coups, brûlures, ligotages, soins brusques sans information ou préparation et non -</w:t>
      </w:r>
    </w:p>
    <w:p w:rsidR="00107354" w:rsidRDefault="00107354" w:rsidP="00107354">
      <w:pPr>
        <w:jc w:val="both"/>
        <w:rPr>
          <w:rFonts w:ascii="Arial" w:hAnsi="Arial" w:cs="Arial"/>
          <w:sz w:val="24"/>
          <w:szCs w:val="24"/>
        </w:rPr>
      </w:pPr>
      <w:proofErr w:type="gramStart"/>
      <w:r>
        <w:rPr>
          <w:rFonts w:ascii="Arial" w:hAnsi="Arial" w:cs="Arial"/>
          <w:sz w:val="24"/>
          <w:szCs w:val="24"/>
        </w:rPr>
        <w:t>satisfaction</w:t>
      </w:r>
      <w:proofErr w:type="gramEnd"/>
      <w:r>
        <w:rPr>
          <w:rFonts w:ascii="Arial" w:hAnsi="Arial" w:cs="Arial"/>
          <w:sz w:val="24"/>
          <w:szCs w:val="24"/>
        </w:rPr>
        <w:t xml:space="preserve"> des demandes pour des besoins physiologiques, violences sexuelles, meurtres (dont euthanasie) </w:t>
      </w:r>
    </w:p>
    <w:p w:rsidR="00107354" w:rsidRDefault="00107354" w:rsidP="00107354">
      <w:pPr>
        <w:jc w:val="both"/>
        <w:rPr>
          <w:rFonts w:ascii="Arial" w:hAnsi="Arial" w:cs="Arial"/>
          <w:sz w:val="24"/>
          <w:szCs w:val="24"/>
        </w:rPr>
      </w:pPr>
    </w:p>
    <w:p w:rsidR="00107354" w:rsidRDefault="00107354" w:rsidP="00107354">
      <w:pPr>
        <w:jc w:val="both"/>
        <w:rPr>
          <w:rFonts w:ascii="Arial" w:hAnsi="Arial" w:cs="Arial"/>
          <w:sz w:val="24"/>
          <w:szCs w:val="24"/>
        </w:rPr>
        <w:sectPr w:rsidR="00107354" w:rsidSect="004C5E8C">
          <w:type w:val="continuous"/>
          <w:pgSz w:w="11906" w:h="16838"/>
          <w:pgMar w:top="720" w:right="720" w:bottom="720" w:left="720" w:header="708" w:footer="708" w:gutter="0"/>
          <w:cols w:num="2" w:space="708"/>
          <w:docGrid w:linePitch="360"/>
        </w:sectPr>
      </w:pPr>
    </w:p>
    <w:p w:rsidR="00107354" w:rsidRDefault="00107354" w:rsidP="00107354">
      <w:pPr>
        <w:jc w:val="both"/>
        <w:rPr>
          <w:rFonts w:ascii="Arial" w:hAnsi="Arial" w:cs="Arial"/>
          <w:sz w:val="24"/>
          <w:szCs w:val="24"/>
        </w:rPr>
      </w:pPr>
      <w:r>
        <w:rPr>
          <w:rFonts w:ascii="Arial" w:hAnsi="Arial" w:cs="Arial"/>
          <w:sz w:val="24"/>
          <w:szCs w:val="24"/>
        </w:rPr>
        <w:lastRenderedPageBreak/>
        <w:t xml:space="preserve">Violences médicamenteuses ou médicales </w:t>
      </w:r>
    </w:p>
    <w:p w:rsidR="000E303B" w:rsidRDefault="000E303B" w:rsidP="000E303B">
      <w:pPr>
        <w:jc w:val="both"/>
        <w:rPr>
          <w:rFonts w:ascii="Arial" w:hAnsi="Arial" w:cs="Arial"/>
          <w:sz w:val="24"/>
          <w:szCs w:val="24"/>
        </w:rPr>
      </w:pPr>
    </w:p>
    <w:p w:rsidR="000E303B" w:rsidRDefault="000E303B" w:rsidP="000E303B">
      <w:pPr>
        <w:jc w:val="both"/>
        <w:rPr>
          <w:rFonts w:ascii="Arial" w:hAnsi="Arial" w:cs="Arial"/>
          <w:sz w:val="24"/>
          <w:szCs w:val="24"/>
        </w:rPr>
      </w:pPr>
    </w:p>
    <w:p w:rsidR="000E303B" w:rsidRDefault="000E303B" w:rsidP="000E303B">
      <w:pPr>
        <w:jc w:val="both"/>
        <w:rPr>
          <w:rFonts w:ascii="Arial" w:hAnsi="Arial" w:cs="Arial"/>
          <w:sz w:val="24"/>
          <w:szCs w:val="24"/>
        </w:rPr>
      </w:pPr>
    </w:p>
    <w:p w:rsidR="000E303B" w:rsidRDefault="000E303B" w:rsidP="000E303B">
      <w:pPr>
        <w:jc w:val="both"/>
        <w:rPr>
          <w:rFonts w:ascii="Arial" w:hAnsi="Arial" w:cs="Arial"/>
          <w:sz w:val="24"/>
          <w:szCs w:val="24"/>
        </w:rPr>
      </w:pPr>
      <w:r>
        <w:rPr>
          <w:rFonts w:ascii="Arial" w:hAnsi="Arial" w:cs="Arial"/>
          <w:sz w:val="24"/>
          <w:szCs w:val="24"/>
        </w:rPr>
        <w:lastRenderedPageBreak/>
        <w:t>Toutes formes de sévices, abus, abandons, manquement pratiqués avec la conscience de nuire</w:t>
      </w:r>
    </w:p>
    <w:p w:rsidR="000E303B" w:rsidRDefault="000E303B" w:rsidP="000E303B">
      <w:pPr>
        <w:jc w:val="both"/>
        <w:rPr>
          <w:rFonts w:ascii="Arial" w:hAnsi="Arial" w:cs="Arial"/>
          <w:sz w:val="24"/>
          <w:szCs w:val="24"/>
        </w:rPr>
      </w:pPr>
    </w:p>
    <w:p w:rsidR="000E303B" w:rsidRDefault="000E303B" w:rsidP="000E303B">
      <w:pPr>
        <w:jc w:val="both"/>
        <w:rPr>
          <w:rFonts w:ascii="Arial" w:hAnsi="Arial" w:cs="Arial"/>
          <w:sz w:val="24"/>
          <w:szCs w:val="24"/>
        </w:rPr>
        <w:sectPr w:rsidR="000E303B" w:rsidSect="00614C32">
          <w:type w:val="continuous"/>
          <w:pgSz w:w="11906" w:h="16838"/>
          <w:pgMar w:top="720" w:right="720" w:bottom="720" w:left="720" w:header="708" w:footer="708" w:gutter="0"/>
          <w:cols w:num="2" w:space="708"/>
          <w:docGrid w:linePitch="360"/>
        </w:sectPr>
      </w:pPr>
    </w:p>
    <w:p w:rsidR="000E303B" w:rsidRDefault="000E303B" w:rsidP="000E303B">
      <w:pPr>
        <w:jc w:val="both"/>
        <w:rPr>
          <w:rFonts w:ascii="Arial" w:hAnsi="Arial" w:cs="Arial"/>
          <w:sz w:val="24"/>
          <w:szCs w:val="24"/>
        </w:rPr>
      </w:pPr>
    </w:p>
    <w:p w:rsidR="000E303B" w:rsidRDefault="000E303B" w:rsidP="000E303B">
      <w:pPr>
        <w:jc w:val="both"/>
        <w:rPr>
          <w:rFonts w:ascii="Arial" w:hAnsi="Arial" w:cs="Arial"/>
          <w:sz w:val="24"/>
          <w:szCs w:val="24"/>
        </w:rPr>
        <w:sectPr w:rsidR="000E303B" w:rsidSect="004C5E8C">
          <w:type w:val="continuous"/>
          <w:pgSz w:w="11906" w:h="16838"/>
          <w:pgMar w:top="720" w:right="720" w:bottom="720" w:left="720" w:header="708" w:footer="708" w:gutter="0"/>
          <w:cols w:space="708"/>
          <w:docGrid w:linePitch="360"/>
        </w:sectPr>
      </w:pPr>
    </w:p>
    <w:p w:rsidR="000E303B" w:rsidRDefault="000E303B" w:rsidP="000E303B">
      <w:pPr>
        <w:jc w:val="both"/>
        <w:rPr>
          <w:rFonts w:ascii="Arial" w:hAnsi="Arial" w:cs="Arial"/>
          <w:sz w:val="24"/>
          <w:szCs w:val="24"/>
        </w:rPr>
      </w:pPr>
      <w:r>
        <w:rPr>
          <w:rFonts w:ascii="Arial" w:hAnsi="Arial" w:cs="Arial"/>
          <w:sz w:val="24"/>
          <w:szCs w:val="24"/>
        </w:rPr>
        <w:lastRenderedPageBreak/>
        <w:t xml:space="preserve">Négligences actives </w:t>
      </w:r>
    </w:p>
    <w:p w:rsidR="000E303B" w:rsidRDefault="000E303B" w:rsidP="000E303B">
      <w:pPr>
        <w:jc w:val="both"/>
        <w:rPr>
          <w:rFonts w:ascii="Arial" w:hAnsi="Arial" w:cs="Arial"/>
          <w:sz w:val="24"/>
          <w:szCs w:val="24"/>
        </w:rPr>
      </w:pPr>
    </w:p>
    <w:p w:rsidR="000E303B" w:rsidRDefault="000E303B" w:rsidP="000E303B">
      <w:pPr>
        <w:jc w:val="both"/>
        <w:rPr>
          <w:rFonts w:ascii="Arial" w:hAnsi="Arial" w:cs="Arial"/>
          <w:sz w:val="24"/>
          <w:szCs w:val="24"/>
        </w:rPr>
      </w:pPr>
    </w:p>
    <w:p w:rsidR="000E303B" w:rsidRDefault="000E303B" w:rsidP="000E303B">
      <w:pPr>
        <w:jc w:val="both"/>
        <w:rPr>
          <w:rFonts w:ascii="Arial" w:hAnsi="Arial" w:cs="Arial"/>
          <w:sz w:val="24"/>
          <w:szCs w:val="24"/>
        </w:rPr>
      </w:pPr>
    </w:p>
    <w:p w:rsidR="000E303B" w:rsidRDefault="000E303B" w:rsidP="000E303B">
      <w:pPr>
        <w:jc w:val="both"/>
        <w:rPr>
          <w:rFonts w:ascii="Arial" w:hAnsi="Arial" w:cs="Arial"/>
          <w:sz w:val="24"/>
          <w:szCs w:val="24"/>
        </w:rPr>
      </w:pPr>
    </w:p>
    <w:p w:rsidR="000E303B" w:rsidRDefault="000E303B" w:rsidP="000E303B">
      <w:pPr>
        <w:jc w:val="both"/>
        <w:rPr>
          <w:rFonts w:ascii="Arial" w:hAnsi="Arial" w:cs="Arial"/>
          <w:sz w:val="24"/>
          <w:szCs w:val="24"/>
        </w:rPr>
      </w:pPr>
    </w:p>
    <w:p w:rsidR="000E303B" w:rsidRDefault="000E303B" w:rsidP="000E303B">
      <w:pPr>
        <w:jc w:val="both"/>
        <w:rPr>
          <w:rFonts w:ascii="Arial" w:hAnsi="Arial" w:cs="Arial"/>
          <w:sz w:val="24"/>
          <w:szCs w:val="24"/>
        </w:rPr>
      </w:pPr>
    </w:p>
    <w:p w:rsidR="000E303B" w:rsidRDefault="000E303B" w:rsidP="000E303B">
      <w:pPr>
        <w:jc w:val="both"/>
        <w:rPr>
          <w:rFonts w:ascii="Arial" w:hAnsi="Arial" w:cs="Arial"/>
          <w:sz w:val="24"/>
          <w:szCs w:val="24"/>
        </w:rPr>
      </w:pPr>
      <w:r>
        <w:rPr>
          <w:rFonts w:ascii="Arial" w:hAnsi="Arial" w:cs="Arial"/>
          <w:sz w:val="24"/>
          <w:szCs w:val="24"/>
        </w:rPr>
        <w:lastRenderedPageBreak/>
        <w:t>Manque de soins de base, non-information sur les traitements sédatifs ou neuroleptiques, défaut de soins de rééducation, non prise en compte de la douleur…</w:t>
      </w:r>
    </w:p>
    <w:p w:rsidR="000E303B" w:rsidRDefault="000E303B" w:rsidP="000E303B">
      <w:pPr>
        <w:jc w:val="both"/>
        <w:rPr>
          <w:rFonts w:ascii="Arial" w:hAnsi="Arial" w:cs="Arial"/>
          <w:sz w:val="24"/>
          <w:szCs w:val="24"/>
        </w:rPr>
      </w:pPr>
    </w:p>
    <w:p w:rsidR="000E303B" w:rsidRDefault="000E303B" w:rsidP="000E303B">
      <w:pPr>
        <w:jc w:val="both"/>
        <w:rPr>
          <w:rFonts w:ascii="Arial" w:hAnsi="Arial" w:cs="Arial"/>
          <w:sz w:val="24"/>
          <w:szCs w:val="24"/>
        </w:rPr>
        <w:sectPr w:rsidR="000E303B" w:rsidSect="00614C32">
          <w:type w:val="continuous"/>
          <w:pgSz w:w="11906" w:h="16838"/>
          <w:pgMar w:top="720" w:right="720" w:bottom="720" w:left="720" w:header="708" w:footer="708" w:gutter="0"/>
          <w:cols w:num="2" w:space="708"/>
          <w:docGrid w:linePitch="360"/>
        </w:sectPr>
      </w:pPr>
    </w:p>
    <w:p w:rsidR="000E303B" w:rsidRDefault="000E303B" w:rsidP="000E303B">
      <w:pPr>
        <w:jc w:val="both"/>
        <w:rPr>
          <w:rFonts w:ascii="Arial" w:hAnsi="Arial" w:cs="Arial"/>
          <w:sz w:val="24"/>
          <w:szCs w:val="24"/>
        </w:rPr>
      </w:pPr>
      <w:r>
        <w:rPr>
          <w:rFonts w:ascii="Arial" w:hAnsi="Arial" w:cs="Arial"/>
          <w:sz w:val="24"/>
          <w:szCs w:val="24"/>
        </w:rPr>
        <w:lastRenderedPageBreak/>
        <w:t xml:space="preserve">Privation ou violation de droits </w:t>
      </w:r>
    </w:p>
    <w:p w:rsidR="000E303B" w:rsidRDefault="000E303B" w:rsidP="000E303B">
      <w:pPr>
        <w:jc w:val="both"/>
        <w:rPr>
          <w:rFonts w:ascii="Arial" w:hAnsi="Arial" w:cs="Arial"/>
          <w:sz w:val="24"/>
          <w:szCs w:val="24"/>
        </w:rPr>
      </w:pPr>
    </w:p>
    <w:p w:rsidR="000E303B" w:rsidRDefault="000E303B" w:rsidP="000E303B">
      <w:pPr>
        <w:jc w:val="both"/>
        <w:rPr>
          <w:rFonts w:ascii="Arial" w:hAnsi="Arial" w:cs="Arial"/>
          <w:sz w:val="24"/>
          <w:szCs w:val="24"/>
        </w:rPr>
      </w:pPr>
    </w:p>
    <w:p w:rsidR="000E303B" w:rsidRDefault="000E303B" w:rsidP="000E303B">
      <w:pPr>
        <w:jc w:val="both"/>
        <w:rPr>
          <w:rFonts w:ascii="Arial" w:hAnsi="Arial" w:cs="Arial"/>
          <w:sz w:val="24"/>
          <w:szCs w:val="24"/>
        </w:rPr>
      </w:pPr>
      <w:r>
        <w:rPr>
          <w:rFonts w:ascii="Arial" w:hAnsi="Arial" w:cs="Arial"/>
          <w:sz w:val="24"/>
          <w:szCs w:val="24"/>
        </w:rPr>
        <w:lastRenderedPageBreak/>
        <w:t>Négligences relevant de l’ignorance, de l’inattention de l’entourage</w:t>
      </w:r>
    </w:p>
    <w:p w:rsidR="000E303B" w:rsidRDefault="000E303B" w:rsidP="000E303B">
      <w:pPr>
        <w:jc w:val="both"/>
        <w:rPr>
          <w:rFonts w:ascii="Arial" w:hAnsi="Arial" w:cs="Arial"/>
          <w:sz w:val="24"/>
          <w:szCs w:val="24"/>
        </w:rPr>
      </w:pPr>
    </w:p>
    <w:p w:rsidR="000E303B" w:rsidRDefault="000E303B" w:rsidP="000E303B">
      <w:pPr>
        <w:jc w:val="both"/>
        <w:rPr>
          <w:rFonts w:ascii="Arial" w:hAnsi="Arial" w:cs="Arial"/>
          <w:sz w:val="24"/>
          <w:szCs w:val="24"/>
        </w:rPr>
      </w:pPr>
    </w:p>
    <w:p w:rsidR="000E303B" w:rsidRDefault="000E303B" w:rsidP="000E303B">
      <w:pPr>
        <w:jc w:val="both"/>
        <w:rPr>
          <w:rFonts w:ascii="Arial" w:hAnsi="Arial" w:cs="Arial"/>
          <w:sz w:val="24"/>
          <w:szCs w:val="24"/>
        </w:rPr>
        <w:sectPr w:rsidR="000E303B" w:rsidSect="00614C32">
          <w:type w:val="continuous"/>
          <w:pgSz w:w="11906" w:h="16838"/>
          <w:pgMar w:top="720" w:right="720" w:bottom="720" w:left="720" w:header="708" w:footer="708" w:gutter="0"/>
          <w:cols w:num="2" w:space="708"/>
          <w:docGrid w:linePitch="360"/>
        </w:sectPr>
      </w:pPr>
    </w:p>
    <w:p w:rsidR="000E303B" w:rsidRDefault="000E303B" w:rsidP="000E303B">
      <w:pPr>
        <w:jc w:val="both"/>
        <w:rPr>
          <w:rFonts w:ascii="Arial" w:hAnsi="Arial" w:cs="Arial"/>
          <w:sz w:val="24"/>
          <w:szCs w:val="24"/>
        </w:rPr>
      </w:pPr>
    </w:p>
    <w:p w:rsidR="000E303B" w:rsidRDefault="000E303B" w:rsidP="000E303B">
      <w:pPr>
        <w:jc w:val="both"/>
        <w:rPr>
          <w:rFonts w:ascii="Arial" w:hAnsi="Arial" w:cs="Arial"/>
          <w:sz w:val="24"/>
          <w:szCs w:val="24"/>
        </w:rPr>
        <w:sectPr w:rsidR="000E303B" w:rsidSect="004C5E8C">
          <w:type w:val="continuous"/>
          <w:pgSz w:w="11906" w:h="16838"/>
          <w:pgMar w:top="720" w:right="720" w:bottom="720" w:left="720" w:header="708" w:footer="708" w:gutter="0"/>
          <w:cols w:space="708"/>
          <w:docGrid w:linePitch="360"/>
        </w:sectPr>
      </w:pPr>
    </w:p>
    <w:p w:rsidR="000E303B" w:rsidRDefault="000E303B" w:rsidP="000E303B">
      <w:pPr>
        <w:jc w:val="both"/>
        <w:rPr>
          <w:rFonts w:ascii="Arial" w:hAnsi="Arial" w:cs="Arial"/>
          <w:sz w:val="24"/>
          <w:szCs w:val="24"/>
        </w:rPr>
      </w:pPr>
      <w:r>
        <w:rPr>
          <w:rFonts w:ascii="Arial" w:hAnsi="Arial" w:cs="Arial"/>
          <w:sz w:val="24"/>
          <w:szCs w:val="24"/>
        </w:rPr>
        <w:lastRenderedPageBreak/>
        <w:t xml:space="preserve">Négligences passives </w:t>
      </w:r>
    </w:p>
    <w:p w:rsidR="000E303B" w:rsidRDefault="000E303B" w:rsidP="000E303B">
      <w:pPr>
        <w:jc w:val="both"/>
        <w:rPr>
          <w:rFonts w:ascii="Arial" w:hAnsi="Arial" w:cs="Arial"/>
          <w:sz w:val="24"/>
          <w:szCs w:val="24"/>
        </w:rPr>
      </w:pPr>
    </w:p>
    <w:p w:rsidR="00D62AFE" w:rsidRDefault="00D62AFE" w:rsidP="000E303B">
      <w:pPr>
        <w:jc w:val="both"/>
        <w:rPr>
          <w:rFonts w:ascii="Arial" w:hAnsi="Arial" w:cs="Arial"/>
          <w:sz w:val="24"/>
          <w:szCs w:val="24"/>
        </w:rPr>
      </w:pPr>
    </w:p>
    <w:p w:rsidR="00D62AFE" w:rsidRDefault="00D62AFE" w:rsidP="000E303B">
      <w:pPr>
        <w:jc w:val="both"/>
        <w:rPr>
          <w:rFonts w:ascii="Arial" w:hAnsi="Arial" w:cs="Arial"/>
          <w:sz w:val="24"/>
          <w:szCs w:val="24"/>
        </w:rPr>
      </w:pPr>
    </w:p>
    <w:p w:rsidR="00D62AFE" w:rsidRDefault="00D62AFE" w:rsidP="00D62AFE">
      <w:pPr>
        <w:jc w:val="both"/>
        <w:rPr>
          <w:rFonts w:ascii="Arial" w:hAnsi="Arial" w:cs="Arial"/>
          <w:sz w:val="24"/>
          <w:szCs w:val="24"/>
        </w:rPr>
      </w:pPr>
      <w:r>
        <w:rPr>
          <w:rFonts w:ascii="Arial" w:hAnsi="Arial" w:cs="Arial"/>
          <w:sz w:val="24"/>
          <w:szCs w:val="24"/>
        </w:rPr>
        <w:t>Violences matérielles et financières</w:t>
      </w:r>
    </w:p>
    <w:p w:rsidR="00D62AFE" w:rsidRDefault="00D62AFE" w:rsidP="000E303B">
      <w:pPr>
        <w:jc w:val="both"/>
        <w:rPr>
          <w:rFonts w:ascii="Arial" w:hAnsi="Arial" w:cs="Arial"/>
          <w:sz w:val="24"/>
          <w:szCs w:val="24"/>
        </w:rPr>
      </w:pPr>
    </w:p>
    <w:p w:rsidR="00D62AFE" w:rsidRDefault="00D62AFE" w:rsidP="000E303B">
      <w:pPr>
        <w:jc w:val="both"/>
        <w:rPr>
          <w:rFonts w:ascii="Arial" w:hAnsi="Arial" w:cs="Arial"/>
          <w:sz w:val="24"/>
          <w:szCs w:val="24"/>
        </w:rPr>
      </w:pPr>
    </w:p>
    <w:p w:rsidR="0081059A" w:rsidRDefault="0081059A" w:rsidP="0081059A">
      <w:pPr>
        <w:jc w:val="both"/>
        <w:rPr>
          <w:rFonts w:ascii="Arial" w:hAnsi="Arial" w:cs="Arial"/>
          <w:sz w:val="24"/>
          <w:szCs w:val="24"/>
        </w:rPr>
      </w:pPr>
      <w:r>
        <w:rPr>
          <w:rFonts w:ascii="Arial" w:hAnsi="Arial" w:cs="Arial"/>
          <w:sz w:val="24"/>
          <w:szCs w:val="24"/>
        </w:rPr>
        <w:lastRenderedPageBreak/>
        <w:t>Limitation de la liberté de la personne, privation de l’exercice des droits civiques, d’une pratique religieuse</w:t>
      </w:r>
    </w:p>
    <w:p w:rsidR="0081059A" w:rsidRDefault="0081059A" w:rsidP="0081059A">
      <w:pPr>
        <w:jc w:val="both"/>
        <w:rPr>
          <w:rFonts w:ascii="Arial" w:hAnsi="Arial" w:cs="Arial"/>
          <w:sz w:val="24"/>
          <w:szCs w:val="24"/>
        </w:rPr>
      </w:pPr>
    </w:p>
    <w:p w:rsidR="0081059A" w:rsidRDefault="0081059A" w:rsidP="0081059A">
      <w:pPr>
        <w:jc w:val="both"/>
        <w:rPr>
          <w:rFonts w:ascii="Arial" w:hAnsi="Arial" w:cs="Arial"/>
          <w:sz w:val="24"/>
          <w:szCs w:val="24"/>
        </w:rPr>
      </w:pPr>
      <w:r>
        <w:rPr>
          <w:rFonts w:ascii="Arial" w:hAnsi="Arial" w:cs="Arial"/>
          <w:sz w:val="24"/>
          <w:szCs w:val="24"/>
        </w:rPr>
        <w:t>Vols, escroqueries diverses, locaux inadaptés, exigences de pourboires</w:t>
      </w:r>
    </w:p>
    <w:p w:rsidR="00D62AFE" w:rsidRDefault="00D62AFE" w:rsidP="000E303B">
      <w:pPr>
        <w:jc w:val="both"/>
        <w:rPr>
          <w:rFonts w:ascii="Arial" w:hAnsi="Arial" w:cs="Arial"/>
          <w:sz w:val="24"/>
          <w:szCs w:val="24"/>
        </w:rPr>
      </w:pPr>
    </w:p>
    <w:p w:rsidR="00DC2CED" w:rsidRDefault="00DC2CED" w:rsidP="000E303B">
      <w:pPr>
        <w:jc w:val="both"/>
        <w:rPr>
          <w:rFonts w:ascii="Arial" w:hAnsi="Arial" w:cs="Arial"/>
          <w:sz w:val="24"/>
          <w:szCs w:val="24"/>
        </w:rPr>
        <w:sectPr w:rsidR="00DC2CED" w:rsidSect="00DC2CED">
          <w:type w:val="continuous"/>
          <w:pgSz w:w="11906" w:h="16838"/>
          <w:pgMar w:top="720" w:right="720" w:bottom="720" w:left="720" w:header="708" w:footer="708" w:gutter="0"/>
          <w:cols w:num="2" w:space="708"/>
          <w:docGrid w:linePitch="360"/>
        </w:sectPr>
      </w:pPr>
    </w:p>
    <w:p w:rsidR="000E303B" w:rsidRDefault="000E303B" w:rsidP="000E303B">
      <w:pPr>
        <w:jc w:val="both"/>
        <w:rPr>
          <w:rFonts w:ascii="Arial" w:hAnsi="Arial" w:cs="Arial"/>
          <w:sz w:val="24"/>
          <w:szCs w:val="24"/>
        </w:rPr>
        <w:sectPr w:rsidR="000E303B" w:rsidSect="00614C32">
          <w:type w:val="continuous"/>
          <w:pgSz w:w="11906" w:h="16838"/>
          <w:pgMar w:top="720" w:right="720" w:bottom="720" w:left="720" w:header="708" w:footer="708" w:gutter="0"/>
          <w:cols w:num="2" w:space="708"/>
          <w:docGrid w:linePitch="360"/>
        </w:sectPr>
      </w:pPr>
    </w:p>
    <w:p w:rsidR="00324472" w:rsidRDefault="00324472" w:rsidP="00324472">
      <w:pPr>
        <w:jc w:val="both"/>
        <w:rPr>
          <w:rFonts w:ascii="Arial" w:hAnsi="Arial" w:cs="Arial"/>
          <w:sz w:val="24"/>
          <w:szCs w:val="24"/>
        </w:rPr>
      </w:pPr>
    </w:p>
    <w:p w:rsidR="00324472" w:rsidRDefault="00324472" w:rsidP="00324472">
      <w:pPr>
        <w:jc w:val="both"/>
        <w:rPr>
          <w:rFonts w:ascii="Arial" w:hAnsi="Arial" w:cs="Arial"/>
          <w:b/>
          <w:sz w:val="24"/>
          <w:szCs w:val="24"/>
          <w:u w:val="single"/>
        </w:rPr>
      </w:pPr>
      <w:r>
        <w:rPr>
          <w:rFonts w:ascii="Arial" w:hAnsi="Arial" w:cs="Arial"/>
          <w:b/>
          <w:sz w:val="24"/>
          <w:szCs w:val="24"/>
          <w:u w:val="single"/>
        </w:rPr>
        <w:t xml:space="preserve">Indiquer de quel type de maltraitance il est question dans ces articles de presse : </w:t>
      </w:r>
    </w:p>
    <w:p w:rsidR="00324472" w:rsidRPr="00305498" w:rsidRDefault="00324472" w:rsidP="00324472">
      <w:pPr>
        <w:jc w:val="both"/>
        <w:rPr>
          <w:rFonts w:ascii="Arial" w:hAnsi="Arial" w:cs="Arial"/>
          <w:b/>
          <w:sz w:val="24"/>
          <w:szCs w:val="24"/>
        </w:rPr>
      </w:pPr>
      <w:r w:rsidRPr="00305498">
        <w:rPr>
          <w:rFonts w:ascii="Arial" w:hAnsi="Arial" w:cs="Arial"/>
          <w:b/>
          <w:sz w:val="24"/>
          <w:szCs w:val="24"/>
        </w:rPr>
        <w:t>Article 1 :</w:t>
      </w:r>
    </w:p>
    <w:p w:rsidR="00324472" w:rsidRDefault="00324472" w:rsidP="00324472">
      <w:pPr>
        <w:ind w:firstLine="708"/>
        <w:jc w:val="both"/>
        <w:rPr>
          <w:rFonts w:ascii="Arial" w:hAnsi="Arial" w:cs="Arial"/>
          <w:sz w:val="24"/>
          <w:szCs w:val="24"/>
        </w:rPr>
      </w:pPr>
      <w:r w:rsidRPr="006E1DB4">
        <w:rPr>
          <w:rFonts w:ascii="Arial" w:hAnsi="Arial" w:cs="Arial"/>
          <w:sz w:val="24"/>
          <w:szCs w:val="24"/>
        </w:rPr>
        <w:t xml:space="preserve">A </w:t>
      </w:r>
      <w:r>
        <w:rPr>
          <w:rFonts w:ascii="Arial" w:hAnsi="Arial" w:cs="Arial"/>
          <w:sz w:val="24"/>
          <w:szCs w:val="24"/>
        </w:rPr>
        <w:t>T</w:t>
      </w:r>
      <w:r w:rsidRPr="006E1DB4">
        <w:rPr>
          <w:rFonts w:ascii="Arial" w:hAnsi="Arial" w:cs="Arial"/>
          <w:sz w:val="24"/>
          <w:szCs w:val="24"/>
        </w:rPr>
        <w:t>arare</w:t>
      </w:r>
      <w:r>
        <w:rPr>
          <w:rFonts w:ascii="Arial" w:hAnsi="Arial" w:cs="Arial"/>
          <w:sz w:val="24"/>
          <w:szCs w:val="24"/>
        </w:rPr>
        <w:t xml:space="preserve"> (69), les docteurs de la maison de retraite associative ont testé des molécules dangereuses sur les résidents pour le compte de  laboratoires. Ces derniers ont versé en contrepartie de grosses sommes à une société intermédiaire appartenant aux dits docteurs. « </w:t>
      </w:r>
      <w:r w:rsidRPr="006E1DB4">
        <w:rPr>
          <w:rFonts w:ascii="Arial" w:hAnsi="Arial" w:cs="Arial"/>
          <w:i/>
          <w:sz w:val="24"/>
          <w:szCs w:val="24"/>
        </w:rPr>
        <w:t>Le docteur nous a demandé si nous désirions que notre mère subisse un traitement expérimental</w:t>
      </w:r>
      <w:r>
        <w:rPr>
          <w:rFonts w:ascii="Arial" w:hAnsi="Arial" w:cs="Arial"/>
          <w:sz w:val="24"/>
          <w:szCs w:val="24"/>
        </w:rPr>
        <w:t xml:space="preserve">, raconte la famille d’une ancienne résidente. </w:t>
      </w:r>
      <w:r w:rsidRPr="006E1DB4">
        <w:rPr>
          <w:rFonts w:ascii="Arial" w:hAnsi="Arial" w:cs="Arial"/>
          <w:i/>
          <w:sz w:val="24"/>
          <w:szCs w:val="24"/>
        </w:rPr>
        <w:t>Il ne fallait pas en parler à notre médecin ou à la pharmacie. Nous devions lire le protocole, signer, déchirer la notice explicative et n’en parler à personne.</w:t>
      </w:r>
      <w:r>
        <w:rPr>
          <w:rFonts w:ascii="Arial" w:hAnsi="Arial" w:cs="Arial"/>
          <w:sz w:val="24"/>
          <w:szCs w:val="24"/>
        </w:rPr>
        <w:t xml:space="preserve"> » …Ainsi, des tests médicamenteux présentant des risques d’effets indésirables ont été effectués sur des pensionnaires de la maison de retraite de </w:t>
      </w:r>
      <w:proofErr w:type="spellStart"/>
      <w:r>
        <w:rPr>
          <w:rFonts w:ascii="Arial" w:hAnsi="Arial" w:cs="Arial"/>
          <w:sz w:val="24"/>
          <w:szCs w:val="24"/>
        </w:rPr>
        <w:t>Montvenoux</w:t>
      </w:r>
      <w:proofErr w:type="spellEnd"/>
      <w:r>
        <w:rPr>
          <w:rFonts w:ascii="Arial" w:hAnsi="Arial" w:cs="Arial"/>
          <w:sz w:val="24"/>
          <w:szCs w:val="24"/>
        </w:rPr>
        <w:t xml:space="preserve">, en 2001. </w:t>
      </w:r>
    </w:p>
    <w:p w:rsidR="00324472" w:rsidRPr="006E1DB4" w:rsidRDefault="00324472" w:rsidP="00324472">
      <w:pPr>
        <w:jc w:val="right"/>
        <w:rPr>
          <w:rFonts w:ascii="Arial" w:hAnsi="Arial" w:cs="Arial"/>
          <w:sz w:val="24"/>
          <w:szCs w:val="24"/>
        </w:rPr>
      </w:pPr>
      <w:r w:rsidRPr="006E1DB4">
        <w:rPr>
          <w:rFonts w:ascii="Arial" w:hAnsi="Arial" w:cs="Arial"/>
          <w:i/>
          <w:sz w:val="24"/>
          <w:szCs w:val="24"/>
        </w:rPr>
        <w:t>60 millions de consommateurs, janvier</w:t>
      </w:r>
      <w:r>
        <w:rPr>
          <w:rFonts w:ascii="Arial" w:hAnsi="Arial" w:cs="Arial"/>
          <w:sz w:val="24"/>
          <w:szCs w:val="24"/>
        </w:rPr>
        <w:t xml:space="preserve"> 2004. </w:t>
      </w:r>
    </w:p>
    <w:p w:rsidR="00324472" w:rsidRDefault="00324472" w:rsidP="00324472">
      <w:pPr>
        <w:rPr>
          <w:rFonts w:ascii="Arial" w:hAnsi="Arial" w:cs="Arial"/>
          <w:sz w:val="24"/>
          <w:szCs w:val="24"/>
        </w:rPr>
      </w:pPr>
      <w:r w:rsidRPr="006E1DB4">
        <w:rPr>
          <w:rFonts w:ascii="Arial" w:hAnsi="Arial" w:cs="Arial"/>
          <w:sz w:val="24"/>
          <w:szCs w:val="24"/>
        </w:rPr>
        <w:t>Type de maltraitance : …………………………………………………………………………………………………</w:t>
      </w:r>
      <w:bookmarkStart w:id="0" w:name="_GoBack"/>
      <w:bookmarkEnd w:id="0"/>
    </w:p>
    <w:p w:rsidR="00324472" w:rsidRDefault="00324472" w:rsidP="00324472">
      <w:pPr>
        <w:rPr>
          <w:rFonts w:ascii="Arial" w:hAnsi="Arial" w:cs="Arial"/>
          <w:sz w:val="24"/>
          <w:szCs w:val="24"/>
        </w:rPr>
      </w:pPr>
    </w:p>
    <w:p w:rsidR="00324472" w:rsidRPr="00305498" w:rsidRDefault="00324472" w:rsidP="00324472">
      <w:pPr>
        <w:rPr>
          <w:rFonts w:ascii="Arial" w:hAnsi="Arial" w:cs="Arial"/>
          <w:b/>
          <w:sz w:val="24"/>
          <w:szCs w:val="24"/>
        </w:rPr>
      </w:pPr>
      <w:r w:rsidRPr="00305498">
        <w:rPr>
          <w:rFonts w:ascii="Arial" w:hAnsi="Arial" w:cs="Arial"/>
          <w:b/>
          <w:sz w:val="24"/>
          <w:szCs w:val="24"/>
        </w:rPr>
        <w:t>Article 2 :</w:t>
      </w:r>
    </w:p>
    <w:p w:rsidR="00324472" w:rsidRDefault="00324472" w:rsidP="00324472">
      <w:pPr>
        <w:ind w:firstLine="708"/>
        <w:jc w:val="both"/>
        <w:rPr>
          <w:rFonts w:ascii="Arial" w:hAnsi="Arial" w:cs="Arial"/>
          <w:sz w:val="24"/>
          <w:szCs w:val="24"/>
        </w:rPr>
      </w:pPr>
      <w:r>
        <w:rPr>
          <w:rFonts w:ascii="Arial" w:hAnsi="Arial" w:cs="Arial"/>
          <w:sz w:val="24"/>
          <w:szCs w:val="24"/>
        </w:rPr>
        <w:t xml:space="preserve">Deux aides-soignantes de l’EHPAD de Gisors, dans l’Eure, sont suspectées d’avoir maltraité des patients très âgés et vulnérables entre fin 2009 et début 2010…A l’ origine des soupçons, cinq photos retrouvées sur place qui montreraient des patients dans des positions et tenues dégradantes. Sur l’une d’elles, une vieille dame serait ainsi dénudée. Sur un autre, un homme serait vêtu d’une couche contre les fuites urinaires et d’un soutien-gorge rembourré. Toutes les victimes sont très gravement handicapées ou très âgées et placées sous tutelle. </w:t>
      </w:r>
    </w:p>
    <w:p w:rsidR="00324472" w:rsidRDefault="00324472" w:rsidP="00324472">
      <w:pPr>
        <w:jc w:val="right"/>
        <w:rPr>
          <w:rFonts w:ascii="Arial" w:hAnsi="Arial" w:cs="Arial"/>
          <w:sz w:val="24"/>
          <w:szCs w:val="24"/>
        </w:rPr>
      </w:pPr>
      <w:r>
        <w:rPr>
          <w:rFonts w:ascii="Arial" w:hAnsi="Arial" w:cs="Arial"/>
          <w:sz w:val="24"/>
          <w:szCs w:val="24"/>
        </w:rPr>
        <w:t>Lefigaro.fr, 10 juin 2013</w:t>
      </w:r>
    </w:p>
    <w:p w:rsidR="00324472" w:rsidRDefault="00324472" w:rsidP="00324472">
      <w:pPr>
        <w:rPr>
          <w:rFonts w:ascii="Arial" w:hAnsi="Arial" w:cs="Arial"/>
          <w:sz w:val="24"/>
          <w:szCs w:val="24"/>
        </w:rPr>
      </w:pPr>
      <w:r>
        <w:rPr>
          <w:rFonts w:ascii="Arial" w:hAnsi="Arial" w:cs="Arial"/>
          <w:sz w:val="24"/>
          <w:szCs w:val="24"/>
        </w:rPr>
        <w:t xml:space="preserve">Type de maltraitance : </w:t>
      </w:r>
    </w:p>
    <w:p w:rsidR="00324472" w:rsidRDefault="00324472" w:rsidP="00324472">
      <w:pPr>
        <w:rPr>
          <w:rFonts w:ascii="Arial" w:hAnsi="Arial" w:cs="Arial"/>
          <w:sz w:val="24"/>
          <w:szCs w:val="24"/>
        </w:rPr>
      </w:pPr>
      <w:r>
        <w:rPr>
          <w:rFonts w:ascii="Arial" w:hAnsi="Arial" w:cs="Arial"/>
          <w:sz w:val="24"/>
          <w:szCs w:val="24"/>
        </w:rPr>
        <w:t>…………………………………………………………………………………………………</w:t>
      </w:r>
    </w:p>
    <w:p w:rsidR="00324472" w:rsidRDefault="00324472" w:rsidP="00324472">
      <w:pPr>
        <w:rPr>
          <w:rFonts w:ascii="Arial" w:hAnsi="Arial" w:cs="Arial"/>
          <w:sz w:val="24"/>
          <w:szCs w:val="24"/>
        </w:rPr>
      </w:pPr>
    </w:p>
    <w:p w:rsidR="00324472" w:rsidRDefault="00324472" w:rsidP="00324472">
      <w:pPr>
        <w:rPr>
          <w:rFonts w:ascii="Arial" w:hAnsi="Arial" w:cs="Arial"/>
          <w:sz w:val="24"/>
          <w:szCs w:val="24"/>
        </w:rPr>
      </w:pPr>
    </w:p>
    <w:p w:rsidR="00324472" w:rsidRPr="00305498" w:rsidRDefault="00324472" w:rsidP="00324472">
      <w:pPr>
        <w:rPr>
          <w:rFonts w:ascii="Arial" w:hAnsi="Arial" w:cs="Arial"/>
          <w:b/>
          <w:sz w:val="24"/>
          <w:szCs w:val="24"/>
        </w:rPr>
      </w:pPr>
      <w:r w:rsidRPr="00305498">
        <w:rPr>
          <w:rFonts w:ascii="Arial" w:hAnsi="Arial" w:cs="Arial"/>
          <w:b/>
          <w:sz w:val="24"/>
          <w:szCs w:val="24"/>
        </w:rPr>
        <w:t>Article 3 :</w:t>
      </w:r>
    </w:p>
    <w:p w:rsidR="00324472" w:rsidRDefault="00324472" w:rsidP="00324472">
      <w:pPr>
        <w:jc w:val="both"/>
        <w:rPr>
          <w:rFonts w:ascii="Arial" w:hAnsi="Arial" w:cs="Arial"/>
          <w:sz w:val="24"/>
          <w:szCs w:val="24"/>
        </w:rPr>
      </w:pPr>
      <w:r>
        <w:rPr>
          <w:rFonts w:ascii="Arial" w:hAnsi="Arial" w:cs="Arial"/>
          <w:sz w:val="24"/>
          <w:szCs w:val="24"/>
        </w:rPr>
        <w:tab/>
        <w:t xml:space="preserve"> Plus de 100 chèques volés pour une somme de 31500 euros. De juillet 2009  à septembre 2011, une aide à domicile salariée par l’ADMR (Aide à Domicile en Milieu Rural) s’est versé un deuxième salaire en détournant 104 chèques à deux personnes âgées dont elle avait la charge à </w:t>
      </w:r>
      <w:proofErr w:type="spellStart"/>
      <w:r>
        <w:rPr>
          <w:rFonts w:ascii="Arial" w:hAnsi="Arial" w:cs="Arial"/>
          <w:sz w:val="24"/>
          <w:szCs w:val="24"/>
        </w:rPr>
        <w:t>Chassors</w:t>
      </w:r>
      <w:proofErr w:type="spellEnd"/>
      <w:r>
        <w:rPr>
          <w:rFonts w:ascii="Arial" w:hAnsi="Arial" w:cs="Arial"/>
          <w:sz w:val="24"/>
          <w:szCs w:val="24"/>
        </w:rPr>
        <w:t xml:space="preserve"> et Mérignac…</w:t>
      </w:r>
    </w:p>
    <w:p w:rsidR="00324472" w:rsidRDefault="00324472" w:rsidP="00324472">
      <w:pPr>
        <w:jc w:val="right"/>
        <w:rPr>
          <w:rFonts w:ascii="Arial" w:hAnsi="Arial" w:cs="Arial"/>
          <w:sz w:val="24"/>
          <w:szCs w:val="24"/>
        </w:rPr>
      </w:pPr>
      <w:r>
        <w:rPr>
          <w:rFonts w:ascii="Arial" w:hAnsi="Arial" w:cs="Arial"/>
          <w:sz w:val="24"/>
          <w:szCs w:val="24"/>
        </w:rPr>
        <w:t>Charente libre, 21 mars 2013</w:t>
      </w:r>
    </w:p>
    <w:p w:rsidR="00324472" w:rsidRDefault="00324472" w:rsidP="00324472">
      <w:pPr>
        <w:jc w:val="right"/>
        <w:rPr>
          <w:rFonts w:ascii="Arial" w:hAnsi="Arial" w:cs="Arial"/>
          <w:sz w:val="24"/>
          <w:szCs w:val="24"/>
        </w:rPr>
      </w:pPr>
    </w:p>
    <w:p w:rsidR="00324472" w:rsidRDefault="00324472" w:rsidP="00324472">
      <w:pPr>
        <w:rPr>
          <w:rFonts w:ascii="Arial" w:hAnsi="Arial" w:cs="Arial"/>
          <w:sz w:val="24"/>
          <w:szCs w:val="24"/>
        </w:rPr>
      </w:pPr>
      <w:r>
        <w:rPr>
          <w:rFonts w:ascii="Arial" w:hAnsi="Arial" w:cs="Arial"/>
          <w:sz w:val="24"/>
          <w:szCs w:val="24"/>
        </w:rPr>
        <w:t>Type de maltraitance :</w:t>
      </w:r>
    </w:p>
    <w:p w:rsidR="00324472" w:rsidRDefault="00324472" w:rsidP="00B30C89">
      <w:pPr>
        <w:rPr>
          <w:rFonts w:ascii="Arial" w:hAnsi="Arial" w:cs="Arial"/>
          <w:sz w:val="24"/>
          <w:szCs w:val="24"/>
        </w:rPr>
      </w:pPr>
      <w:r>
        <w:rPr>
          <w:rFonts w:ascii="Arial" w:hAnsi="Arial" w:cs="Arial"/>
          <w:sz w:val="24"/>
          <w:szCs w:val="24"/>
        </w:rPr>
        <w:t xml:space="preserve">………………………………………………………………………………………………… </w:t>
      </w:r>
    </w:p>
    <w:p w:rsidR="00324472" w:rsidRPr="006E1DB4" w:rsidRDefault="00324472" w:rsidP="00324472">
      <w:pPr>
        <w:rPr>
          <w:rFonts w:ascii="Arial" w:hAnsi="Arial" w:cs="Arial"/>
          <w:sz w:val="24"/>
          <w:szCs w:val="24"/>
        </w:rPr>
      </w:pPr>
    </w:p>
    <w:p w:rsidR="00324472" w:rsidRPr="00305498" w:rsidRDefault="00324472" w:rsidP="00324472">
      <w:pPr>
        <w:jc w:val="both"/>
        <w:rPr>
          <w:rFonts w:ascii="Arial" w:hAnsi="Arial" w:cs="Arial"/>
          <w:b/>
          <w:sz w:val="24"/>
          <w:szCs w:val="24"/>
        </w:rPr>
      </w:pPr>
      <w:r w:rsidRPr="00305498">
        <w:rPr>
          <w:rFonts w:ascii="Arial" w:hAnsi="Arial" w:cs="Arial"/>
          <w:b/>
          <w:sz w:val="24"/>
          <w:szCs w:val="24"/>
        </w:rPr>
        <w:t xml:space="preserve">Article 4 : </w:t>
      </w:r>
    </w:p>
    <w:p w:rsidR="00324472" w:rsidRDefault="00324472" w:rsidP="00324472">
      <w:pPr>
        <w:jc w:val="both"/>
        <w:rPr>
          <w:rFonts w:ascii="Arial" w:hAnsi="Arial" w:cs="Arial"/>
          <w:sz w:val="24"/>
          <w:szCs w:val="24"/>
        </w:rPr>
      </w:pPr>
      <w:r w:rsidRPr="00305498">
        <w:rPr>
          <w:rFonts w:ascii="Arial" w:hAnsi="Arial" w:cs="Arial"/>
          <w:sz w:val="24"/>
          <w:szCs w:val="24"/>
        </w:rPr>
        <w:tab/>
      </w:r>
      <w:r>
        <w:rPr>
          <w:rFonts w:ascii="Arial" w:hAnsi="Arial" w:cs="Arial"/>
          <w:sz w:val="24"/>
          <w:szCs w:val="24"/>
        </w:rPr>
        <w:t xml:space="preserve">Difficile de se douter pour cette grand-mère de 88 ans qu’en acceptant d’accueillir sous son toit son petit-fils au chômage, Sébastien, elle finirait à l’hôpital, </w:t>
      </w:r>
      <w:r>
        <w:rPr>
          <w:rFonts w:ascii="Arial" w:hAnsi="Arial" w:cs="Arial"/>
          <w:sz w:val="24"/>
          <w:szCs w:val="24"/>
        </w:rPr>
        <w:lastRenderedPageBreak/>
        <w:t>rouée de coup par ce dernier…. La présidente Imbert insiste sur la conduite tyrannique du prévenu : « D’après votre grand-mère, vous décidez quand elle peut aller se coucher. Elle doit aussi vous faire la cuisine et le ménage. » Sébastien a aussi souhaité à celle-ci « qu’elle crève » et l’a accusée « d’être responsable de la mort de ses parents ». Le certificat médical est accablant : des bleus sur les bras, des traces de morsures sur le corps et une large ecchymose  sous la mâchoire ont été constatés…</w:t>
      </w:r>
    </w:p>
    <w:p w:rsidR="00324472" w:rsidRDefault="00324472" w:rsidP="00324472">
      <w:pPr>
        <w:jc w:val="right"/>
        <w:rPr>
          <w:rFonts w:ascii="Arial" w:hAnsi="Arial" w:cs="Arial"/>
          <w:sz w:val="24"/>
          <w:szCs w:val="24"/>
        </w:rPr>
      </w:pPr>
      <w:r>
        <w:rPr>
          <w:rFonts w:ascii="Arial" w:hAnsi="Arial" w:cs="Arial"/>
          <w:sz w:val="24"/>
          <w:szCs w:val="24"/>
        </w:rPr>
        <w:t xml:space="preserve">La provence.fr, 31 août 2012. </w:t>
      </w:r>
    </w:p>
    <w:p w:rsidR="00324472" w:rsidRDefault="00324472" w:rsidP="00324472">
      <w:pPr>
        <w:jc w:val="both"/>
        <w:rPr>
          <w:rFonts w:ascii="Arial" w:hAnsi="Arial" w:cs="Arial"/>
          <w:sz w:val="24"/>
          <w:szCs w:val="24"/>
        </w:rPr>
      </w:pPr>
      <w:r>
        <w:rPr>
          <w:rFonts w:ascii="Arial" w:hAnsi="Arial" w:cs="Arial"/>
          <w:sz w:val="24"/>
          <w:szCs w:val="24"/>
        </w:rPr>
        <w:t xml:space="preserve">Type de maltraitance : </w:t>
      </w:r>
    </w:p>
    <w:p w:rsidR="00324472" w:rsidRDefault="00324472" w:rsidP="00324472">
      <w:pPr>
        <w:rPr>
          <w:rFonts w:ascii="Arial" w:hAnsi="Arial" w:cs="Arial"/>
          <w:sz w:val="24"/>
          <w:szCs w:val="24"/>
        </w:rPr>
      </w:pPr>
      <w:r>
        <w:rPr>
          <w:rFonts w:ascii="Arial" w:hAnsi="Arial" w:cs="Arial"/>
          <w:sz w:val="24"/>
          <w:szCs w:val="24"/>
        </w:rPr>
        <w:t>…………………………………………………………………………………………………</w:t>
      </w:r>
    </w:p>
    <w:p w:rsidR="00324472" w:rsidRDefault="00324472" w:rsidP="00324472">
      <w:pPr>
        <w:rPr>
          <w:rFonts w:ascii="Arial" w:hAnsi="Arial" w:cs="Arial"/>
          <w:sz w:val="24"/>
          <w:szCs w:val="24"/>
        </w:rPr>
      </w:pPr>
    </w:p>
    <w:p w:rsidR="00324472" w:rsidRPr="00993029" w:rsidRDefault="00324472" w:rsidP="00324472">
      <w:pPr>
        <w:jc w:val="both"/>
        <w:rPr>
          <w:rFonts w:ascii="Arial" w:hAnsi="Arial" w:cs="Arial"/>
          <w:b/>
          <w:sz w:val="24"/>
          <w:szCs w:val="24"/>
        </w:rPr>
      </w:pPr>
      <w:r w:rsidRPr="00993029">
        <w:rPr>
          <w:rFonts w:ascii="Arial" w:hAnsi="Arial" w:cs="Arial"/>
          <w:b/>
          <w:sz w:val="24"/>
          <w:szCs w:val="24"/>
        </w:rPr>
        <w:t>Article 5 :</w:t>
      </w:r>
    </w:p>
    <w:p w:rsidR="00324472" w:rsidRDefault="00324472" w:rsidP="00324472">
      <w:pPr>
        <w:jc w:val="both"/>
        <w:rPr>
          <w:rFonts w:ascii="Arial" w:hAnsi="Arial" w:cs="Arial"/>
          <w:sz w:val="24"/>
          <w:szCs w:val="24"/>
        </w:rPr>
      </w:pPr>
      <w:r>
        <w:rPr>
          <w:rFonts w:ascii="Arial" w:hAnsi="Arial" w:cs="Arial"/>
          <w:sz w:val="24"/>
          <w:szCs w:val="24"/>
        </w:rPr>
        <w:t>Une mère de famille de 31ans qui avait laissé son bébé de 15 mois enfermé dans sa voiture en plein soleil pendant qu’elle était en rendez-vous dans sa banque a été entendue au commissariat de Caen…</w:t>
      </w:r>
    </w:p>
    <w:p w:rsidR="00324472" w:rsidRDefault="00324472" w:rsidP="00324472">
      <w:pPr>
        <w:jc w:val="right"/>
        <w:rPr>
          <w:rFonts w:ascii="Arial" w:hAnsi="Arial" w:cs="Arial"/>
          <w:sz w:val="24"/>
          <w:szCs w:val="24"/>
        </w:rPr>
      </w:pPr>
      <w:r>
        <w:rPr>
          <w:rFonts w:ascii="Arial" w:hAnsi="Arial" w:cs="Arial"/>
          <w:sz w:val="24"/>
          <w:szCs w:val="24"/>
        </w:rPr>
        <w:t>Le Figaro, 10 juin 2010</w:t>
      </w:r>
    </w:p>
    <w:p w:rsidR="00324472" w:rsidRPr="00305498" w:rsidRDefault="00324472" w:rsidP="00324472">
      <w:pPr>
        <w:jc w:val="both"/>
        <w:rPr>
          <w:rFonts w:ascii="Arial" w:hAnsi="Arial" w:cs="Arial"/>
          <w:sz w:val="24"/>
          <w:szCs w:val="24"/>
        </w:rPr>
      </w:pPr>
      <w:r>
        <w:rPr>
          <w:rFonts w:ascii="Arial" w:hAnsi="Arial" w:cs="Arial"/>
          <w:sz w:val="24"/>
          <w:szCs w:val="24"/>
        </w:rPr>
        <w:t xml:space="preserve">Type de maltraitance : </w:t>
      </w:r>
    </w:p>
    <w:p w:rsidR="00324472" w:rsidRDefault="00324472" w:rsidP="00324472">
      <w:pPr>
        <w:rPr>
          <w:rFonts w:ascii="Arial" w:hAnsi="Arial" w:cs="Arial"/>
          <w:sz w:val="24"/>
          <w:szCs w:val="24"/>
        </w:rPr>
      </w:pPr>
      <w:r>
        <w:rPr>
          <w:rFonts w:ascii="Arial" w:hAnsi="Arial" w:cs="Arial"/>
          <w:sz w:val="24"/>
          <w:szCs w:val="24"/>
        </w:rPr>
        <w:t>…………………………………………………………………………………………………</w:t>
      </w:r>
    </w:p>
    <w:p w:rsidR="00324472" w:rsidRDefault="00324472" w:rsidP="00324472">
      <w:pPr>
        <w:rPr>
          <w:rFonts w:ascii="Arial" w:hAnsi="Arial" w:cs="Arial"/>
          <w:sz w:val="24"/>
          <w:szCs w:val="24"/>
        </w:rPr>
      </w:pPr>
    </w:p>
    <w:p w:rsidR="00324472" w:rsidRPr="00993029" w:rsidRDefault="00324472" w:rsidP="00324472">
      <w:pPr>
        <w:jc w:val="both"/>
        <w:rPr>
          <w:rFonts w:ascii="Arial" w:hAnsi="Arial" w:cs="Arial"/>
          <w:b/>
          <w:sz w:val="24"/>
          <w:szCs w:val="24"/>
        </w:rPr>
      </w:pPr>
      <w:r w:rsidRPr="00993029">
        <w:rPr>
          <w:rFonts w:ascii="Arial" w:hAnsi="Arial" w:cs="Arial"/>
          <w:b/>
          <w:sz w:val="24"/>
          <w:szCs w:val="24"/>
        </w:rPr>
        <w:t xml:space="preserve">Article 6 : </w:t>
      </w:r>
    </w:p>
    <w:p w:rsidR="00324472" w:rsidRDefault="00324472" w:rsidP="00324472">
      <w:pPr>
        <w:jc w:val="both"/>
        <w:rPr>
          <w:rFonts w:ascii="Arial" w:hAnsi="Arial" w:cs="Arial"/>
          <w:sz w:val="24"/>
          <w:szCs w:val="24"/>
        </w:rPr>
      </w:pPr>
      <w:r>
        <w:rPr>
          <w:rFonts w:ascii="Arial" w:hAnsi="Arial" w:cs="Arial"/>
          <w:sz w:val="24"/>
          <w:szCs w:val="24"/>
        </w:rPr>
        <w:tab/>
        <w:t xml:space="preserve">Dimanche, vers 1 heure, Odette </w:t>
      </w:r>
      <w:proofErr w:type="spellStart"/>
      <w:r>
        <w:rPr>
          <w:rFonts w:ascii="Arial" w:hAnsi="Arial" w:cs="Arial"/>
          <w:sz w:val="24"/>
          <w:szCs w:val="24"/>
        </w:rPr>
        <w:t>Giblin</w:t>
      </w:r>
      <w:proofErr w:type="spellEnd"/>
      <w:r>
        <w:rPr>
          <w:rFonts w:ascii="Arial" w:hAnsi="Arial" w:cs="Arial"/>
          <w:sz w:val="24"/>
          <w:szCs w:val="24"/>
        </w:rPr>
        <w:t xml:space="preserve">, pensionnaire dans cet établissement plutôt bien coté, déambule dans les couloirs et s’introduit dans les chambres d’autres pensionnaires. Reprise par le personnel, elle est ramenée dans son lit, au premier étage… La porte se trouve désormais entravée de l’extérieur par un linge pour éviter toute autre réitération….Peu avant 8 heures, une employée entre dans la chambre avec le petit-déjeuner et constate la disparition d’Odette dont le corps est finalement retrouvé à l’extérieur, sous la fenêtre coulissante de sa chambre, quatre mètre plus bas. </w:t>
      </w:r>
    </w:p>
    <w:p w:rsidR="00324472" w:rsidRPr="00993029" w:rsidRDefault="00324472" w:rsidP="00324472">
      <w:pPr>
        <w:jc w:val="right"/>
        <w:rPr>
          <w:rFonts w:ascii="Arial" w:hAnsi="Arial" w:cs="Arial"/>
          <w:sz w:val="24"/>
          <w:szCs w:val="24"/>
        </w:rPr>
      </w:pPr>
      <w:r>
        <w:rPr>
          <w:rFonts w:ascii="Arial" w:hAnsi="Arial" w:cs="Arial"/>
          <w:sz w:val="24"/>
          <w:szCs w:val="24"/>
        </w:rPr>
        <w:t>La Dépêche.fr, 16 octobre 2012</w:t>
      </w:r>
    </w:p>
    <w:p w:rsidR="00324472" w:rsidRPr="00305498" w:rsidRDefault="00324472" w:rsidP="00324472">
      <w:pPr>
        <w:jc w:val="both"/>
        <w:rPr>
          <w:rFonts w:ascii="Arial" w:hAnsi="Arial" w:cs="Arial"/>
          <w:sz w:val="24"/>
          <w:szCs w:val="24"/>
        </w:rPr>
      </w:pPr>
      <w:r>
        <w:rPr>
          <w:rFonts w:ascii="Arial" w:hAnsi="Arial" w:cs="Arial"/>
          <w:sz w:val="24"/>
          <w:szCs w:val="24"/>
        </w:rPr>
        <w:t xml:space="preserve">Type de maltraitance : </w:t>
      </w:r>
    </w:p>
    <w:p w:rsidR="00324472" w:rsidRDefault="00324472" w:rsidP="00324472">
      <w:pPr>
        <w:rPr>
          <w:rFonts w:ascii="Arial" w:hAnsi="Arial" w:cs="Arial"/>
          <w:sz w:val="24"/>
          <w:szCs w:val="24"/>
        </w:rPr>
      </w:pPr>
      <w:r>
        <w:rPr>
          <w:rFonts w:ascii="Arial" w:hAnsi="Arial" w:cs="Arial"/>
          <w:sz w:val="24"/>
          <w:szCs w:val="24"/>
        </w:rPr>
        <w:t>…………………………………………………………………………………………………</w:t>
      </w:r>
    </w:p>
    <w:p w:rsidR="00324472" w:rsidRDefault="00324472" w:rsidP="00324472">
      <w:pPr>
        <w:rPr>
          <w:rFonts w:ascii="Arial" w:hAnsi="Arial" w:cs="Arial"/>
          <w:sz w:val="24"/>
          <w:szCs w:val="24"/>
        </w:rPr>
      </w:pPr>
    </w:p>
    <w:p w:rsidR="00324472" w:rsidRPr="000D628B" w:rsidRDefault="00324472" w:rsidP="00324472">
      <w:pPr>
        <w:rPr>
          <w:rFonts w:ascii="Arial" w:hAnsi="Arial" w:cs="Arial"/>
          <w:b/>
          <w:sz w:val="24"/>
          <w:szCs w:val="24"/>
        </w:rPr>
      </w:pPr>
      <w:r w:rsidRPr="000D628B">
        <w:rPr>
          <w:rFonts w:ascii="Arial" w:hAnsi="Arial" w:cs="Arial"/>
          <w:b/>
          <w:sz w:val="24"/>
          <w:szCs w:val="24"/>
        </w:rPr>
        <w:t xml:space="preserve">Article 7 : </w:t>
      </w:r>
    </w:p>
    <w:p w:rsidR="00324472" w:rsidRDefault="00324472" w:rsidP="00324472">
      <w:pPr>
        <w:rPr>
          <w:rFonts w:ascii="Arial" w:hAnsi="Arial" w:cs="Arial"/>
          <w:sz w:val="24"/>
          <w:szCs w:val="24"/>
        </w:rPr>
      </w:pPr>
      <w:r>
        <w:rPr>
          <w:rFonts w:ascii="Arial" w:hAnsi="Arial" w:cs="Arial"/>
          <w:sz w:val="24"/>
          <w:szCs w:val="24"/>
        </w:rPr>
        <w:tab/>
        <w:t xml:space="preserve">Yves </w:t>
      </w:r>
      <w:proofErr w:type="spellStart"/>
      <w:r>
        <w:rPr>
          <w:rFonts w:ascii="Arial" w:hAnsi="Arial" w:cs="Arial"/>
          <w:sz w:val="24"/>
          <w:szCs w:val="24"/>
        </w:rPr>
        <w:t>Mellet</w:t>
      </w:r>
      <w:proofErr w:type="spellEnd"/>
      <w:r>
        <w:rPr>
          <w:rFonts w:ascii="Arial" w:hAnsi="Arial" w:cs="Arial"/>
          <w:sz w:val="24"/>
          <w:szCs w:val="24"/>
        </w:rPr>
        <w:t xml:space="preserve"> ne réclame pas une faveur. Simplement le droit d’utiliser son tricycle couché et pliable dans les couloirs du RER A. La seule parade à un parkinson qui l’affecte depuis plusieurs années… La RATP compare l’utilisation de son tricycle à celle de « patins à roulettes », ce que le règlement intérieur interdit. </w:t>
      </w:r>
    </w:p>
    <w:p w:rsidR="00324472" w:rsidRDefault="00D758FB" w:rsidP="00324472">
      <w:pPr>
        <w:jc w:val="right"/>
        <w:rPr>
          <w:rFonts w:ascii="Arial" w:hAnsi="Arial" w:cs="Arial"/>
          <w:sz w:val="24"/>
          <w:szCs w:val="24"/>
        </w:rPr>
      </w:pPr>
      <w:hyperlink r:id="rId13" w:history="1">
        <w:r w:rsidR="00324472" w:rsidRPr="002C13D8">
          <w:rPr>
            <w:rStyle w:val="Lienhypertexte"/>
            <w:rFonts w:ascii="Arial" w:hAnsi="Arial" w:cs="Arial"/>
            <w:sz w:val="24"/>
            <w:szCs w:val="24"/>
          </w:rPr>
          <w:t>www.liberation.fr</w:t>
        </w:r>
      </w:hyperlink>
      <w:r w:rsidR="00324472">
        <w:rPr>
          <w:rFonts w:ascii="Arial" w:hAnsi="Arial" w:cs="Arial"/>
          <w:sz w:val="24"/>
          <w:szCs w:val="24"/>
        </w:rPr>
        <w:t xml:space="preserve">, 11 mai 2012 </w:t>
      </w:r>
    </w:p>
    <w:p w:rsidR="00324472" w:rsidRPr="00305498" w:rsidRDefault="00324472" w:rsidP="00324472">
      <w:pPr>
        <w:jc w:val="both"/>
        <w:rPr>
          <w:rFonts w:ascii="Arial" w:hAnsi="Arial" w:cs="Arial"/>
          <w:sz w:val="24"/>
          <w:szCs w:val="24"/>
        </w:rPr>
      </w:pPr>
      <w:r>
        <w:rPr>
          <w:rFonts w:ascii="Arial" w:hAnsi="Arial" w:cs="Arial"/>
          <w:sz w:val="24"/>
          <w:szCs w:val="24"/>
        </w:rPr>
        <w:t xml:space="preserve">Type de maltraitance : </w:t>
      </w:r>
    </w:p>
    <w:p w:rsidR="00324472" w:rsidRDefault="00324472" w:rsidP="00324472">
      <w:pPr>
        <w:rPr>
          <w:rFonts w:ascii="Arial" w:hAnsi="Arial" w:cs="Arial"/>
          <w:sz w:val="24"/>
          <w:szCs w:val="24"/>
        </w:rPr>
      </w:pPr>
      <w:r>
        <w:rPr>
          <w:rFonts w:ascii="Arial" w:hAnsi="Arial" w:cs="Arial"/>
          <w:sz w:val="24"/>
          <w:szCs w:val="24"/>
        </w:rPr>
        <w:t>…………………………………………………………………………………………………</w:t>
      </w:r>
    </w:p>
    <w:p w:rsidR="00324472" w:rsidRDefault="00324472" w:rsidP="00324472">
      <w:pPr>
        <w:rPr>
          <w:rFonts w:ascii="Arial" w:hAnsi="Arial" w:cs="Arial"/>
          <w:sz w:val="24"/>
          <w:szCs w:val="24"/>
        </w:rPr>
      </w:pPr>
    </w:p>
    <w:p w:rsidR="00324472" w:rsidRPr="000D628B" w:rsidRDefault="00324472" w:rsidP="00324472">
      <w:pPr>
        <w:jc w:val="both"/>
        <w:rPr>
          <w:rFonts w:ascii="Arial" w:hAnsi="Arial" w:cs="Arial"/>
          <w:b/>
          <w:sz w:val="24"/>
          <w:szCs w:val="24"/>
        </w:rPr>
      </w:pPr>
      <w:r w:rsidRPr="000D628B">
        <w:rPr>
          <w:rFonts w:ascii="Arial" w:hAnsi="Arial" w:cs="Arial"/>
          <w:b/>
          <w:sz w:val="24"/>
          <w:szCs w:val="24"/>
        </w:rPr>
        <w:t xml:space="preserve">Article 8: </w:t>
      </w:r>
    </w:p>
    <w:p w:rsidR="00324472" w:rsidRDefault="00324472" w:rsidP="00324472">
      <w:pPr>
        <w:jc w:val="both"/>
        <w:rPr>
          <w:rFonts w:ascii="Arial" w:hAnsi="Arial" w:cs="Arial"/>
          <w:sz w:val="24"/>
          <w:szCs w:val="24"/>
        </w:rPr>
      </w:pPr>
      <w:r>
        <w:rPr>
          <w:rFonts w:ascii="Arial" w:hAnsi="Arial" w:cs="Arial"/>
          <w:sz w:val="24"/>
          <w:szCs w:val="24"/>
        </w:rPr>
        <w:tab/>
        <w:t xml:space="preserve">Un gynécologue obstétricien de 52 ans a été condamné hier soir par la cour d’assises de Savoie, à 15 ans de réclusion criminelle. Il était accusé de deux viols et </w:t>
      </w:r>
      <w:r>
        <w:rPr>
          <w:rFonts w:ascii="Arial" w:hAnsi="Arial" w:cs="Arial"/>
          <w:sz w:val="24"/>
          <w:szCs w:val="24"/>
        </w:rPr>
        <w:lastRenderedPageBreak/>
        <w:t>quinze agressions sexuelles commis dans l’exercice de son métier, par abus de l’autorité que lui conférait sa fonction professionnelle.</w:t>
      </w:r>
    </w:p>
    <w:p w:rsidR="00324472" w:rsidRDefault="00324472" w:rsidP="00324472">
      <w:pPr>
        <w:jc w:val="right"/>
        <w:rPr>
          <w:rFonts w:ascii="Arial" w:hAnsi="Arial" w:cs="Arial"/>
          <w:sz w:val="24"/>
          <w:szCs w:val="24"/>
        </w:rPr>
      </w:pPr>
      <w:r>
        <w:rPr>
          <w:rFonts w:ascii="Arial" w:hAnsi="Arial" w:cs="Arial"/>
          <w:sz w:val="24"/>
          <w:szCs w:val="24"/>
        </w:rPr>
        <w:t>Le dauphin.fr, 28 novembre 2010</w:t>
      </w:r>
    </w:p>
    <w:p w:rsidR="00324472" w:rsidRPr="000D628B" w:rsidRDefault="00324472" w:rsidP="00324472">
      <w:pPr>
        <w:jc w:val="both"/>
        <w:rPr>
          <w:rFonts w:ascii="Arial" w:hAnsi="Arial" w:cs="Arial"/>
          <w:sz w:val="24"/>
          <w:szCs w:val="24"/>
        </w:rPr>
      </w:pPr>
      <w:r>
        <w:rPr>
          <w:rFonts w:ascii="Arial" w:hAnsi="Arial" w:cs="Arial"/>
          <w:sz w:val="24"/>
          <w:szCs w:val="24"/>
        </w:rPr>
        <w:t xml:space="preserve">Type de maltraitance : </w:t>
      </w:r>
    </w:p>
    <w:p w:rsidR="00324472" w:rsidRDefault="00324472" w:rsidP="00324472">
      <w:pPr>
        <w:rPr>
          <w:rFonts w:ascii="Arial" w:hAnsi="Arial" w:cs="Arial"/>
          <w:sz w:val="24"/>
          <w:szCs w:val="24"/>
        </w:rPr>
      </w:pPr>
      <w:r>
        <w:rPr>
          <w:rFonts w:ascii="Arial" w:hAnsi="Arial" w:cs="Arial"/>
          <w:sz w:val="24"/>
          <w:szCs w:val="24"/>
        </w:rPr>
        <w:t>…………………………………………………………………………………………………</w:t>
      </w:r>
    </w:p>
    <w:p w:rsidR="00324472" w:rsidRDefault="00324472" w:rsidP="00324472">
      <w:pPr>
        <w:rPr>
          <w:rFonts w:ascii="Arial" w:hAnsi="Arial" w:cs="Arial"/>
          <w:sz w:val="24"/>
          <w:szCs w:val="24"/>
        </w:rPr>
      </w:pPr>
    </w:p>
    <w:p w:rsidR="00324472" w:rsidRPr="000D628B" w:rsidRDefault="00324472" w:rsidP="00324472">
      <w:pPr>
        <w:jc w:val="both"/>
        <w:rPr>
          <w:rFonts w:ascii="Arial" w:hAnsi="Arial" w:cs="Arial"/>
          <w:b/>
          <w:sz w:val="24"/>
          <w:szCs w:val="24"/>
        </w:rPr>
      </w:pPr>
      <w:r w:rsidRPr="000D628B">
        <w:rPr>
          <w:rFonts w:ascii="Arial" w:hAnsi="Arial" w:cs="Arial"/>
          <w:b/>
          <w:sz w:val="24"/>
          <w:szCs w:val="24"/>
        </w:rPr>
        <w:t xml:space="preserve">Article 9 : </w:t>
      </w:r>
    </w:p>
    <w:p w:rsidR="00324472" w:rsidRDefault="00324472" w:rsidP="00324472">
      <w:pPr>
        <w:jc w:val="both"/>
        <w:rPr>
          <w:rFonts w:ascii="Arial" w:hAnsi="Arial" w:cs="Arial"/>
          <w:sz w:val="24"/>
          <w:szCs w:val="24"/>
        </w:rPr>
      </w:pPr>
      <w:r>
        <w:rPr>
          <w:rFonts w:ascii="Arial" w:hAnsi="Arial" w:cs="Arial"/>
          <w:sz w:val="24"/>
          <w:szCs w:val="24"/>
        </w:rPr>
        <w:tab/>
        <w:t xml:space="preserve">Mardi soir, soixante-et-onze pensionnaires de la résidence pour personnes âgées le Sourire ont été abandonnés par le personnel et secourus par la police et les pompiers. Les eux employées qui assuraient le service de jour ont quitté les lieux à 19h30 sans attendre l’arrivée de la relève. Et les deux femmes de nuit ne sont jamais arrivées. La première avait prévenu de son absence. La seconde avait oublié qu’elle travaillait. </w:t>
      </w:r>
    </w:p>
    <w:p w:rsidR="00324472" w:rsidRDefault="00324472" w:rsidP="00324472">
      <w:pPr>
        <w:jc w:val="right"/>
        <w:rPr>
          <w:rFonts w:ascii="Arial" w:hAnsi="Arial" w:cs="Arial"/>
          <w:sz w:val="24"/>
          <w:szCs w:val="24"/>
        </w:rPr>
      </w:pPr>
      <w:r>
        <w:rPr>
          <w:rFonts w:ascii="Arial" w:hAnsi="Arial" w:cs="Arial"/>
          <w:sz w:val="24"/>
          <w:szCs w:val="24"/>
        </w:rPr>
        <w:t xml:space="preserve">Le Parisien, 18 novembre 2011 </w:t>
      </w:r>
    </w:p>
    <w:p w:rsidR="00324472" w:rsidRPr="000D628B" w:rsidRDefault="00324472" w:rsidP="00324472">
      <w:pPr>
        <w:jc w:val="both"/>
        <w:rPr>
          <w:rFonts w:ascii="Arial" w:hAnsi="Arial" w:cs="Arial"/>
          <w:sz w:val="24"/>
          <w:szCs w:val="24"/>
        </w:rPr>
      </w:pPr>
      <w:r>
        <w:rPr>
          <w:rFonts w:ascii="Arial" w:hAnsi="Arial" w:cs="Arial"/>
          <w:sz w:val="24"/>
          <w:szCs w:val="24"/>
        </w:rPr>
        <w:t xml:space="preserve">Type de maltraitance : </w:t>
      </w:r>
    </w:p>
    <w:p w:rsidR="00324472" w:rsidRPr="00B30C89" w:rsidRDefault="00324472" w:rsidP="00B30C89">
      <w:pPr>
        <w:rPr>
          <w:rFonts w:ascii="Arial" w:hAnsi="Arial" w:cs="Arial"/>
          <w:sz w:val="24"/>
          <w:szCs w:val="24"/>
        </w:rPr>
      </w:pPr>
      <w:r>
        <w:rPr>
          <w:rFonts w:ascii="Arial" w:hAnsi="Arial" w:cs="Arial"/>
          <w:sz w:val="24"/>
          <w:szCs w:val="24"/>
        </w:rPr>
        <w:t>…………………………………………………………</w:t>
      </w:r>
      <w:r w:rsidR="00B30C89">
        <w:rPr>
          <w:rFonts w:ascii="Arial" w:hAnsi="Arial" w:cs="Arial"/>
          <w:sz w:val="24"/>
          <w:szCs w:val="24"/>
        </w:rPr>
        <w:t>………………………………………</w:t>
      </w:r>
    </w:p>
    <w:p w:rsidR="00324472" w:rsidRDefault="00324472" w:rsidP="00324472">
      <w:pPr>
        <w:jc w:val="both"/>
        <w:rPr>
          <w:rFonts w:ascii="Arial" w:hAnsi="Arial" w:cs="Arial"/>
          <w:b/>
          <w:sz w:val="24"/>
          <w:szCs w:val="24"/>
          <w:u w:val="single"/>
        </w:rPr>
      </w:pPr>
    </w:p>
    <w:p w:rsidR="00324472" w:rsidRPr="00925AF6" w:rsidRDefault="00324472" w:rsidP="00324472">
      <w:pPr>
        <w:pBdr>
          <w:top w:val="single" w:sz="4" w:space="1" w:color="auto"/>
          <w:left w:val="single" w:sz="4" w:space="4" w:color="auto"/>
          <w:bottom w:val="single" w:sz="4" w:space="1" w:color="auto"/>
          <w:right w:val="single" w:sz="4" w:space="4" w:color="auto"/>
        </w:pBdr>
        <w:jc w:val="center"/>
        <w:rPr>
          <w:b/>
          <w:sz w:val="28"/>
          <w:szCs w:val="28"/>
        </w:rPr>
      </w:pPr>
      <w:r>
        <w:rPr>
          <w:b/>
          <w:sz w:val="28"/>
          <w:szCs w:val="28"/>
        </w:rPr>
        <w:t>Activité 4</w:t>
      </w:r>
      <w:r w:rsidRPr="00925AF6">
        <w:rPr>
          <w:b/>
          <w:sz w:val="28"/>
          <w:szCs w:val="28"/>
        </w:rPr>
        <w:t xml:space="preserve"> : </w:t>
      </w:r>
      <w:r>
        <w:rPr>
          <w:b/>
          <w:sz w:val="28"/>
          <w:szCs w:val="28"/>
        </w:rPr>
        <w:t>conduite à tenir en cas de maltraitance</w:t>
      </w:r>
    </w:p>
    <w:p w:rsidR="00B30C89" w:rsidRDefault="00B30C89" w:rsidP="00B30C89">
      <w:pPr>
        <w:jc w:val="both"/>
        <w:rPr>
          <w:rFonts w:ascii="Arial" w:hAnsi="Arial" w:cs="Arial"/>
          <w:b/>
          <w:sz w:val="24"/>
          <w:szCs w:val="24"/>
          <w:u w:val="single"/>
        </w:rPr>
      </w:pPr>
      <w:r>
        <w:rPr>
          <w:rFonts w:ascii="Arial" w:hAnsi="Arial" w:cs="Arial"/>
          <w:b/>
          <w:sz w:val="24"/>
          <w:szCs w:val="24"/>
          <w:u w:val="single"/>
        </w:rPr>
        <w:t>Affiche 3977 au rétroprojecteur : la maltraitance est une réalité, il faut en parler !</w:t>
      </w:r>
    </w:p>
    <w:p w:rsidR="00B30C89" w:rsidRDefault="00B30C89" w:rsidP="00B30C89">
      <w:pPr>
        <w:jc w:val="both"/>
        <w:rPr>
          <w:rFonts w:ascii="Arial" w:hAnsi="Arial" w:cs="Arial"/>
          <w:b/>
          <w:sz w:val="24"/>
          <w:szCs w:val="24"/>
          <w:u w:val="single"/>
        </w:rPr>
      </w:pPr>
      <w:r>
        <w:rPr>
          <w:rFonts w:ascii="Arial" w:hAnsi="Arial" w:cs="Arial"/>
          <w:b/>
          <w:sz w:val="24"/>
          <w:szCs w:val="24"/>
          <w:u w:val="single"/>
        </w:rPr>
        <w:t xml:space="preserve">Consigne : </w:t>
      </w:r>
    </w:p>
    <w:p w:rsidR="00B30C89" w:rsidRPr="009A4892" w:rsidRDefault="00B30C89" w:rsidP="00B30C89">
      <w:pPr>
        <w:jc w:val="both"/>
        <w:rPr>
          <w:rFonts w:ascii="Arial" w:hAnsi="Arial" w:cs="Arial"/>
          <w:sz w:val="24"/>
          <w:szCs w:val="24"/>
        </w:rPr>
      </w:pPr>
      <w:r w:rsidRPr="009A4892">
        <w:rPr>
          <w:rFonts w:ascii="Arial" w:hAnsi="Arial" w:cs="Arial"/>
          <w:sz w:val="24"/>
          <w:szCs w:val="24"/>
        </w:rPr>
        <w:t xml:space="preserve">1/ Indiquer le numéro téléphonique à contacter pour se faire aider dans la démarche de signalement : </w:t>
      </w:r>
    </w:p>
    <w:p w:rsidR="00B30C89" w:rsidRDefault="00B30C89" w:rsidP="00B30C89">
      <w:pPr>
        <w:jc w:val="both"/>
        <w:rPr>
          <w:rFonts w:ascii="Arial" w:hAnsi="Arial" w:cs="Arial"/>
          <w:sz w:val="24"/>
          <w:szCs w:val="24"/>
        </w:rPr>
      </w:pPr>
      <w:r w:rsidRPr="009A4892">
        <w:rPr>
          <w:rFonts w:ascii="Arial" w:hAnsi="Arial" w:cs="Arial"/>
          <w:sz w:val="24"/>
          <w:szCs w:val="24"/>
        </w:rPr>
        <w:t>………………………………………………………………………………………………………………..</w:t>
      </w:r>
    </w:p>
    <w:p w:rsidR="00B30C89" w:rsidRDefault="00B30C89" w:rsidP="00B30C89">
      <w:pPr>
        <w:jc w:val="both"/>
        <w:rPr>
          <w:rFonts w:ascii="Arial" w:hAnsi="Arial" w:cs="Arial"/>
          <w:sz w:val="24"/>
          <w:szCs w:val="24"/>
        </w:rPr>
      </w:pPr>
      <w:r>
        <w:rPr>
          <w:rFonts w:ascii="Arial" w:hAnsi="Arial" w:cs="Arial"/>
          <w:sz w:val="24"/>
          <w:szCs w:val="24"/>
        </w:rPr>
        <w:t xml:space="preserve">2/ Trouver ce que veut dire le sigle ALMA ? </w:t>
      </w:r>
    </w:p>
    <w:p w:rsidR="00B30C89" w:rsidRPr="009A4892" w:rsidRDefault="00B30C89" w:rsidP="00B30C89">
      <w:pPr>
        <w:jc w:val="both"/>
        <w:rPr>
          <w:rFonts w:ascii="Arial" w:hAnsi="Arial" w:cs="Arial"/>
          <w:sz w:val="24"/>
          <w:szCs w:val="24"/>
        </w:rPr>
      </w:pPr>
      <w:r>
        <w:rPr>
          <w:rFonts w:ascii="Arial" w:hAnsi="Arial" w:cs="Arial"/>
          <w:sz w:val="24"/>
          <w:szCs w:val="24"/>
        </w:rPr>
        <w:t>…………………………………………………………………………………………………………………</w:t>
      </w:r>
    </w:p>
    <w:p w:rsidR="00B30C89" w:rsidRDefault="00B30C89" w:rsidP="00B30C89">
      <w:pPr>
        <w:jc w:val="both"/>
        <w:rPr>
          <w:rFonts w:ascii="Arial" w:hAnsi="Arial" w:cs="Arial"/>
          <w:sz w:val="24"/>
          <w:szCs w:val="24"/>
        </w:rPr>
      </w:pPr>
      <w:r>
        <w:rPr>
          <w:rFonts w:ascii="Arial" w:hAnsi="Arial" w:cs="Arial"/>
          <w:sz w:val="24"/>
          <w:szCs w:val="24"/>
        </w:rPr>
        <w:t>3</w:t>
      </w:r>
      <w:r w:rsidRPr="009A4892">
        <w:rPr>
          <w:rFonts w:ascii="Arial" w:hAnsi="Arial" w:cs="Arial"/>
          <w:sz w:val="24"/>
          <w:szCs w:val="24"/>
        </w:rPr>
        <w:t xml:space="preserve">/ </w:t>
      </w:r>
      <w:r>
        <w:rPr>
          <w:rFonts w:ascii="Arial" w:hAnsi="Arial" w:cs="Arial"/>
          <w:sz w:val="24"/>
          <w:szCs w:val="24"/>
        </w:rPr>
        <w:t xml:space="preserve">Cocher les affirmations vraies : quizz oral collectif vrai/ faux </w:t>
      </w:r>
    </w:p>
    <w:p w:rsidR="00324472" w:rsidRDefault="00324472" w:rsidP="00324472">
      <w:pPr>
        <w:jc w:val="both"/>
        <w:rPr>
          <w:rFonts w:ascii="Arial" w:hAnsi="Arial" w:cs="Arial"/>
          <w:sz w:val="24"/>
          <w:szCs w:val="24"/>
        </w:rPr>
      </w:pPr>
    </w:p>
    <w:p w:rsidR="00B30C89" w:rsidRDefault="00B30C89" w:rsidP="00B30C89">
      <w:pPr>
        <w:jc w:val="both"/>
        <w:rPr>
          <w:rFonts w:ascii="Arial" w:hAnsi="Arial" w:cs="Arial"/>
          <w:sz w:val="24"/>
          <w:szCs w:val="24"/>
        </w:rPr>
      </w:pPr>
      <w:r>
        <w:rPr>
          <w:rFonts w:ascii="Arial" w:hAnsi="Arial" w:cs="Arial"/>
          <w:sz w:val="24"/>
          <w:szCs w:val="24"/>
        </w:rPr>
        <w:sym w:font="Wingdings 2" w:char="F035"/>
      </w:r>
      <w:r>
        <w:rPr>
          <w:rFonts w:ascii="Arial" w:hAnsi="Arial" w:cs="Arial"/>
          <w:sz w:val="24"/>
          <w:szCs w:val="24"/>
        </w:rPr>
        <w:t xml:space="preserve">Si la personne âgée vous demande de vous taire, vous devez conserver ces informations pour vous. </w:t>
      </w:r>
    </w:p>
    <w:p w:rsidR="00B30C89" w:rsidRDefault="00B30C89" w:rsidP="00B30C89">
      <w:pPr>
        <w:jc w:val="both"/>
        <w:rPr>
          <w:rFonts w:ascii="Arial" w:hAnsi="Arial" w:cs="Arial"/>
          <w:sz w:val="24"/>
          <w:szCs w:val="24"/>
        </w:rPr>
      </w:pPr>
    </w:p>
    <w:p w:rsidR="00B30C89" w:rsidRDefault="00B30C89" w:rsidP="00B30C89">
      <w:pPr>
        <w:jc w:val="both"/>
        <w:rPr>
          <w:rFonts w:ascii="Arial" w:hAnsi="Arial" w:cs="Arial"/>
          <w:sz w:val="24"/>
          <w:szCs w:val="24"/>
        </w:rPr>
      </w:pPr>
      <w:r>
        <w:rPr>
          <w:rFonts w:ascii="Arial" w:hAnsi="Arial" w:cs="Arial"/>
          <w:sz w:val="24"/>
          <w:szCs w:val="24"/>
        </w:rPr>
        <w:sym w:font="Wingdings 2" w:char="F035"/>
      </w:r>
      <w:r>
        <w:rPr>
          <w:rFonts w:ascii="Arial" w:hAnsi="Arial" w:cs="Arial"/>
          <w:sz w:val="24"/>
          <w:szCs w:val="24"/>
        </w:rPr>
        <w:t xml:space="preserve">La levée du secret professionnel est autorisée pour informer les autorités compétentes des sévices ou privations imposés à une personne hors d’état de se protéger elle-même en raison de son âge  ou de son état physique ou psychique. </w:t>
      </w:r>
    </w:p>
    <w:p w:rsidR="00B30C89" w:rsidRDefault="00B30C89" w:rsidP="00B30C89">
      <w:pPr>
        <w:jc w:val="both"/>
        <w:rPr>
          <w:rFonts w:ascii="Arial" w:hAnsi="Arial" w:cs="Arial"/>
          <w:sz w:val="24"/>
          <w:szCs w:val="24"/>
        </w:rPr>
      </w:pPr>
    </w:p>
    <w:p w:rsidR="00B30C89" w:rsidRDefault="00B30C89" w:rsidP="00B30C89">
      <w:pPr>
        <w:jc w:val="both"/>
        <w:rPr>
          <w:rFonts w:ascii="Arial" w:hAnsi="Arial" w:cs="Arial"/>
          <w:sz w:val="24"/>
          <w:szCs w:val="24"/>
        </w:rPr>
      </w:pPr>
      <w:r>
        <w:rPr>
          <w:rFonts w:ascii="Arial" w:hAnsi="Arial" w:cs="Arial"/>
          <w:sz w:val="24"/>
          <w:szCs w:val="24"/>
        </w:rPr>
        <w:sym w:font="Wingdings 2" w:char="F035"/>
      </w:r>
      <w:r>
        <w:rPr>
          <w:rFonts w:ascii="Arial" w:hAnsi="Arial" w:cs="Arial"/>
          <w:sz w:val="24"/>
          <w:szCs w:val="24"/>
        </w:rPr>
        <w:t xml:space="preserve">Le signalement « judiciaire » est utilisé lorsque la protection de la victime est urgente  (certitudes de maltraitance, présomptions « graves, précises et concordantes » de maltraitance).  </w:t>
      </w:r>
    </w:p>
    <w:p w:rsidR="00324472" w:rsidRPr="009A4892" w:rsidRDefault="00324472" w:rsidP="00324472">
      <w:pPr>
        <w:jc w:val="both"/>
        <w:rPr>
          <w:rFonts w:ascii="Arial" w:hAnsi="Arial" w:cs="Arial"/>
          <w:sz w:val="24"/>
          <w:szCs w:val="24"/>
        </w:rPr>
      </w:pPr>
    </w:p>
    <w:p w:rsidR="00324472" w:rsidRDefault="00324472" w:rsidP="00324472">
      <w:pPr>
        <w:jc w:val="both"/>
        <w:rPr>
          <w:rFonts w:ascii="Arial" w:hAnsi="Arial" w:cs="Arial"/>
          <w:b/>
          <w:sz w:val="24"/>
          <w:szCs w:val="24"/>
          <w:u w:val="single"/>
        </w:rPr>
      </w:pPr>
    </w:p>
    <w:p w:rsidR="00324472" w:rsidRPr="00172C31" w:rsidRDefault="00324472" w:rsidP="00324472">
      <w:pPr>
        <w:jc w:val="both"/>
        <w:rPr>
          <w:rFonts w:ascii="Arial" w:hAnsi="Arial" w:cs="Arial"/>
          <w:sz w:val="24"/>
          <w:szCs w:val="24"/>
        </w:rPr>
      </w:pPr>
    </w:p>
    <w:p w:rsidR="00324472" w:rsidRDefault="00324472" w:rsidP="00324472">
      <w:pPr>
        <w:jc w:val="both"/>
        <w:rPr>
          <w:rFonts w:ascii="Arial" w:hAnsi="Arial" w:cs="Arial"/>
          <w:b/>
          <w:sz w:val="24"/>
          <w:szCs w:val="24"/>
          <w:u w:val="single"/>
        </w:rPr>
      </w:pPr>
    </w:p>
    <w:p w:rsidR="00324472" w:rsidRDefault="00324472" w:rsidP="00324472">
      <w:pPr>
        <w:jc w:val="both"/>
        <w:rPr>
          <w:rFonts w:ascii="Arial" w:hAnsi="Arial" w:cs="Arial"/>
          <w:b/>
          <w:sz w:val="24"/>
          <w:szCs w:val="24"/>
          <w:u w:val="single"/>
        </w:rPr>
      </w:pPr>
    </w:p>
    <w:p w:rsidR="00533D18" w:rsidRDefault="00533D18"/>
    <w:sectPr w:rsidR="00533D18">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6EB" w:rsidRDefault="00473795">
      <w:pPr>
        <w:spacing w:line="240" w:lineRule="auto"/>
      </w:pPr>
      <w:r>
        <w:separator/>
      </w:r>
    </w:p>
  </w:endnote>
  <w:endnote w:type="continuationSeparator" w:id="0">
    <w:p w:rsidR="003576EB" w:rsidRDefault="004737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03B" w:rsidRDefault="000E303B">
    <w:pPr>
      <w:pStyle w:val="Pieddepage"/>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Mr TROUILLER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PAGE   \* MERGEFORMAT</w:instrText>
    </w:r>
    <w:r>
      <w:rPr>
        <w:rFonts w:eastAsiaTheme="minorEastAsia"/>
      </w:rPr>
      <w:fldChar w:fldCharType="separate"/>
    </w:r>
    <w:r w:rsidR="00D758FB" w:rsidRPr="00D758FB">
      <w:rPr>
        <w:rFonts w:asciiTheme="majorHAnsi" w:eastAsiaTheme="majorEastAsia" w:hAnsiTheme="majorHAnsi" w:cstheme="majorBidi"/>
        <w:noProof/>
      </w:rPr>
      <w:t>3</w:t>
    </w:r>
    <w:r>
      <w:rPr>
        <w:rFonts w:asciiTheme="majorHAnsi" w:eastAsiaTheme="majorEastAsia" w:hAnsiTheme="majorHAnsi" w:cstheme="majorBidi"/>
      </w:rPr>
      <w:fldChar w:fldCharType="end"/>
    </w:r>
  </w:p>
  <w:p w:rsidR="000E303B" w:rsidRDefault="000E303B">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213" w:rsidRDefault="00FE5FEE">
    <w:pPr>
      <w:pStyle w:val="Pieddepage"/>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Mr TROUILLER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PAGE   \* MERGEFORMAT</w:instrText>
    </w:r>
    <w:r>
      <w:rPr>
        <w:rFonts w:eastAsiaTheme="minorEastAsia"/>
      </w:rPr>
      <w:fldChar w:fldCharType="separate"/>
    </w:r>
    <w:r w:rsidR="00D758FB" w:rsidRPr="00D758FB">
      <w:rPr>
        <w:rFonts w:asciiTheme="majorHAnsi" w:eastAsiaTheme="majorEastAsia" w:hAnsiTheme="majorHAnsi" w:cstheme="majorBidi"/>
        <w:noProof/>
      </w:rPr>
      <w:t>7</w:t>
    </w:r>
    <w:r>
      <w:rPr>
        <w:rFonts w:asciiTheme="majorHAnsi" w:eastAsiaTheme="majorEastAsia" w:hAnsiTheme="majorHAnsi" w:cstheme="majorBidi"/>
      </w:rPr>
      <w:fldChar w:fldCharType="end"/>
    </w:r>
  </w:p>
  <w:p w:rsidR="00581213" w:rsidRDefault="00D758F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6EB" w:rsidRDefault="00473795">
      <w:pPr>
        <w:spacing w:line="240" w:lineRule="auto"/>
      </w:pPr>
      <w:r>
        <w:separator/>
      </w:r>
    </w:p>
  </w:footnote>
  <w:footnote w:type="continuationSeparator" w:id="0">
    <w:p w:rsidR="003576EB" w:rsidRDefault="0047379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03B" w:rsidRDefault="000E303B">
    <w:pPr>
      <w:pStyle w:val="En-tte"/>
    </w:pPr>
    <w:r>
      <w:t xml:space="preserve">TP animation </w:t>
    </w:r>
    <w:r>
      <w:ptab w:relativeTo="margin" w:alignment="center" w:leader="none"/>
    </w:r>
    <w:r>
      <w:t xml:space="preserve">Séquence 2/ séance 1 </w:t>
    </w:r>
    <w:r>
      <w:ptab w:relativeTo="margin" w:alignment="right" w:leader="none"/>
    </w:r>
    <w:r>
      <w:t xml:space="preserve">La maltraitance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213" w:rsidRDefault="00FE5FEE">
    <w:pPr>
      <w:pStyle w:val="En-tte"/>
    </w:pPr>
    <w:r>
      <w:t xml:space="preserve">TP animation </w:t>
    </w:r>
    <w:r>
      <w:ptab w:relativeTo="margin" w:alignment="center" w:leader="none"/>
    </w:r>
    <w:r>
      <w:t xml:space="preserve">Séquence 2/ séance 1 </w:t>
    </w:r>
    <w:r>
      <w:ptab w:relativeTo="margin" w:alignment="right" w:leader="none"/>
    </w:r>
    <w:r>
      <w:t xml:space="preserve">La maltraitance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164C9"/>
    <w:multiLevelType w:val="hybridMultilevel"/>
    <w:tmpl w:val="CFDCC93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3FC61B3"/>
    <w:multiLevelType w:val="hybridMultilevel"/>
    <w:tmpl w:val="55E816F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54C84592"/>
    <w:multiLevelType w:val="hybridMultilevel"/>
    <w:tmpl w:val="A0A2EC72"/>
    <w:lvl w:ilvl="0" w:tplc="040C000F">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6E6"/>
    <w:rsid w:val="000341ED"/>
    <w:rsid w:val="00096B51"/>
    <w:rsid w:val="000E303B"/>
    <w:rsid w:val="00107354"/>
    <w:rsid w:val="00270328"/>
    <w:rsid w:val="00324472"/>
    <w:rsid w:val="003576EB"/>
    <w:rsid w:val="00473795"/>
    <w:rsid w:val="004B00FE"/>
    <w:rsid w:val="004D06E6"/>
    <w:rsid w:val="004D650B"/>
    <w:rsid w:val="00533D18"/>
    <w:rsid w:val="007D3834"/>
    <w:rsid w:val="008066C8"/>
    <w:rsid w:val="0081059A"/>
    <w:rsid w:val="009B1D8C"/>
    <w:rsid w:val="00B30C89"/>
    <w:rsid w:val="00D24A90"/>
    <w:rsid w:val="00D62AFE"/>
    <w:rsid w:val="00D758FB"/>
    <w:rsid w:val="00DC2CED"/>
    <w:rsid w:val="00FE5FE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472"/>
    <w:pPr>
      <w:spacing w:after="0"/>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244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324472"/>
    <w:rPr>
      <w:color w:val="0000FF" w:themeColor="hyperlink"/>
      <w:u w:val="single"/>
    </w:rPr>
  </w:style>
  <w:style w:type="paragraph" w:styleId="En-tte">
    <w:name w:val="header"/>
    <w:basedOn w:val="Normal"/>
    <w:link w:val="En-tteCar"/>
    <w:uiPriority w:val="99"/>
    <w:unhideWhenUsed/>
    <w:rsid w:val="00324472"/>
    <w:pPr>
      <w:tabs>
        <w:tab w:val="center" w:pos="4536"/>
        <w:tab w:val="right" w:pos="9072"/>
      </w:tabs>
      <w:spacing w:line="240" w:lineRule="auto"/>
    </w:pPr>
  </w:style>
  <w:style w:type="character" w:customStyle="1" w:styleId="En-tteCar">
    <w:name w:val="En-tête Car"/>
    <w:basedOn w:val="Policepardfaut"/>
    <w:link w:val="En-tte"/>
    <w:uiPriority w:val="99"/>
    <w:rsid w:val="00324472"/>
  </w:style>
  <w:style w:type="paragraph" w:styleId="Pieddepage">
    <w:name w:val="footer"/>
    <w:basedOn w:val="Normal"/>
    <w:link w:val="PieddepageCar"/>
    <w:uiPriority w:val="99"/>
    <w:unhideWhenUsed/>
    <w:rsid w:val="00324472"/>
    <w:pPr>
      <w:tabs>
        <w:tab w:val="center" w:pos="4536"/>
        <w:tab w:val="right" w:pos="9072"/>
      </w:tabs>
      <w:spacing w:line="240" w:lineRule="auto"/>
    </w:pPr>
  </w:style>
  <w:style w:type="character" w:customStyle="1" w:styleId="PieddepageCar">
    <w:name w:val="Pied de page Car"/>
    <w:basedOn w:val="Policepardfaut"/>
    <w:link w:val="Pieddepage"/>
    <w:uiPriority w:val="99"/>
    <w:rsid w:val="00324472"/>
  </w:style>
  <w:style w:type="paragraph" w:styleId="Paragraphedeliste">
    <w:name w:val="List Paragraph"/>
    <w:basedOn w:val="Normal"/>
    <w:uiPriority w:val="34"/>
    <w:qFormat/>
    <w:rsid w:val="00324472"/>
    <w:pPr>
      <w:ind w:left="720"/>
      <w:contextualSpacing/>
    </w:pPr>
  </w:style>
  <w:style w:type="paragraph" w:styleId="Textedebulles">
    <w:name w:val="Balloon Text"/>
    <w:basedOn w:val="Normal"/>
    <w:link w:val="TextedebullesCar"/>
    <w:uiPriority w:val="99"/>
    <w:semiHidden/>
    <w:unhideWhenUsed/>
    <w:rsid w:val="00324472"/>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244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472"/>
    <w:pPr>
      <w:spacing w:after="0"/>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244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324472"/>
    <w:rPr>
      <w:color w:val="0000FF" w:themeColor="hyperlink"/>
      <w:u w:val="single"/>
    </w:rPr>
  </w:style>
  <w:style w:type="paragraph" w:styleId="En-tte">
    <w:name w:val="header"/>
    <w:basedOn w:val="Normal"/>
    <w:link w:val="En-tteCar"/>
    <w:uiPriority w:val="99"/>
    <w:unhideWhenUsed/>
    <w:rsid w:val="00324472"/>
    <w:pPr>
      <w:tabs>
        <w:tab w:val="center" w:pos="4536"/>
        <w:tab w:val="right" w:pos="9072"/>
      </w:tabs>
      <w:spacing w:line="240" w:lineRule="auto"/>
    </w:pPr>
  </w:style>
  <w:style w:type="character" w:customStyle="1" w:styleId="En-tteCar">
    <w:name w:val="En-tête Car"/>
    <w:basedOn w:val="Policepardfaut"/>
    <w:link w:val="En-tte"/>
    <w:uiPriority w:val="99"/>
    <w:rsid w:val="00324472"/>
  </w:style>
  <w:style w:type="paragraph" w:styleId="Pieddepage">
    <w:name w:val="footer"/>
    <w:basedOn w:val="Normal"/>
    <w:link w:val="PieddepageCar"/>
    <w:uiPriority w:val="99"/>
    <w:unhideWhenUsed/>
    <w:rsid w:val="00324472"/>
    <w:pPr>
      <w:tabs>
        <w:tab w:val="center" w:pos="4536"/>
        <w:tab w:val="right" w:pos="9072"/>
      </w:tabs>
      <w:spacing w:line="240" w:lineRule="auto"/>
    </w:pPr>
  </w:style>
  <w:style w:type="character" w:customStyle="1" w:styleId="PieddepageCar">
    <w:name w:val="Pied de page Car"/>
    <w:basedOn w:val="Policepardfaut"/>
    <w:link w:val="Pieddepage"/>
    <w:uiPriority w:val="99"/>
    <w:rsid w:val="00324472"/>
  </w:style>
  <w:style w:type="paragraph" w:styleId="Paragraphedeliste">
    <w:name w:val="List Paragraph"/>
    <w:basedOn w:val="Normal"/>
    <w:uiPriority w:val="34"/>
    <w:qFormat/>
    <w:rsid w:val="00324472"/>
    <w:pPr>
      <w:ind w:left="720"/>
      <w:contextualSpacing/>
    </w:pPr>
  </w:style>
  <w:style w:type="paragraph" w:styleId="Textedebulles">
    <w:name w:val="Balloon Text"/>
    <w:basedOn w:val="Normal"/>
    <w:link w:val="TextedebullesCar"/>
    <w:uiPriority w:val="99"/>
    <w:semiHidden/>
    <w:unhideWhenUsed/>
    <w:rsid w:val="00324472"/>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244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iberation.f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7</Pages>
  <Words>1721</Words>
  <Characters>9471</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11170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15</cp:revision>
  <cp:lastPrinted>2015-09-28T06:30:00Z</cp:lastPrinted>
  <dcterms:created xsi:type="dcterms:W3CDTF">2015-09-26T16:52:00Z</dcterms:created>
  <dcterms:modified xsi:type="dcterms:W3CDTF">2015-09-28T06:35:00Z</dcterms:modified>
</cp:coreProperties>
</file>